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3B93" w14:textId="7C622001" w:rsidR="009469EE" w:rsidRPr="00C728CE" w:rsidRDefault="00533D16" w:rsidP="00075E05">
      <w:pPr>
        <w:pStyle w:val="Frontcovertitl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72C2E5" wp14:editId="2F591726">
            <wp:simplePos x="0" y="0"/>
            <wp:positionH relativeFrom="column">
              <wp:posOffset>-666750</wp:posOffset>
            </wp:positionH>
            <wp:positionV relativeFrom="page">
              <wp:posOffset>21590</wp:posOffset>
            </wp:positionV>
            <wp:extent cx="7560000" cy="10698352"/>
            <wp:effectExtent l="0" t="0" r="3175" b="825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6BA">
        <w:t>Gifts, Benefits and Hospitality Policy</w:t>
      </w:r>
    </w:p>
    <w:p w14:paraId="26FF690A" w14:textId="77777777" w:rsidR="009C27A8" w:rsidRDefault="009C27A8" w:rsidP="00914D79">
      <w:pPr>
        <w:pStyle w:val="Header"/>
        <w:spacing w:after="60"/>
        <w:rPr>
          <w:color w:val="FFFFFF" w:themeColor="background1"/>
        </w:rPr>
      </w:pPr>
    </w:p>
    <w:sdt>
      <w:sdtPr>
        <w:rPr>
          <w:color w:val="FFFFFF" w:themeColor="background1"/>
        </w:rPr>
        <w:alias w:val="Protective markings"/>
        <w:tag w:val="ProtectiveMarkings"/>
        <w:id w:val="281849102"/>
        <w:placeholder>
          <w:docPart w:val="DB9FF71CCD9D42B0B798AAC04A3201E3"/>
        </w:placeholder>
        <w:showingPlcHdr/>
        <w:dropDownList>
          <w:listItem w:value="Choose an item."/>
          <w:listItem w:displayText="OFFICIAL" w:value="OFFICIAL"/>
          <w:listItem w:displayText="OFFICIAL: Sensitive" w:value="OFFICIAL: Sensitive"/>
          <w:listItem w:displayText="OFFICIAL: Sensitive (Legal privilege)" w:value="OFFICIAL: Sensitive (Legal privilege)"/>
          <w:listItem w:displayText="OFFICIAL: Sensitive (Legislative secrecy)" w:value="OFFICIAL: Sensitive (Legislative secrecy)"/>
          <w:listItem w:displayText="OFFICIAL: Sensitive (Personal privacy)" w:value="OFFICIAL: Sensitive (Personal privacy)"/>
          <w:listItem w:displayText="PROTECTED" w:value="PROTECTED"/>
        </w:dropDownList>
      </w:sdtPr>
      <w:sdtEndPr/>
      <w:sdtContent>
        <w:p w14:paraId="1004BC71" w14:textId="3F186C4C" w:rsidR="00914D79" w:rsidRDefault="00914D79" w:rsidP="00914D79">
          <w:pPr>
            <w:pStyle w:val="Header"/>
            <w:spacing w:after="60"/>
            <w:rPr>
              <w:color w:val="FFFFFF" w:themeColor="background1"/>
            </w:rPr>
          </w:pPr>
          <w:r w:rsidRPr="00914D79">
            <w:rPr>
              <w:rStyle w:val="PlaceholderText"/>
              <w:color w:val="091F40"/>
            </w:rPr>
            <w:t>Choose an item.</w:t>
          </w:r>
        </w:p>
      </w:sdtContent>
    </w:sdt>
    <w:p w14:paraId="20BDF3EC" w14:textId="4FC1B0B5" w:rsidR="00215427" w:rsidRDefault="00215427" w:rsidP="00914D79">
      <w:pPr>
        <w:spacing w:after="60"/>
      </w:pPr>
      <w:r w:rsidRPr="00C728CE">
        <w:t xml:space="preserve">TRIM ID: </w:t>
      </w:r>
      <w:r w:rsidR="009C27A8">
        <w:t>CD:21/22217</w:t>
      </w:r>
    </w:p>
    <w:p w14:paraId="32437968" w14:textId="2595F052" w:rsidR="00215427" w:rsidRDefault="00215427" w:rsidP="00914D79">
      <w:pPr>
        <w:spacing w:after="60"/>
      </w:pPr>
      <w:r>
        <w:t>Date:</w:t>
      </w:r>
      <w:r w:rsidR="00B366BA">
        <w:t xml:space="preserve"> 27 January 2022</w:t>
      </w:r>
    </w:p>
    <w:p w14:paraId="619547FF" w14:textId="3ACB212F" w:rsidR="00215427" w:rsidRPr="00F03B4A" w:rsidRDefault="00215427" w:rsidP="00914D79">
      <w:pPr>
        <w:spacing w:after="60"/>
      </w:pPr>
      <w:r>
        <w:t>Version</w:t>
      </w:r>
      <w:r w:rsidR="00B366BA">
        <w:t>: 5.2</w:t>
      </w:r>
    </w:p>
    <w:p w14:paraId="36F7EAD6" w14:textId="77777777" w:rsidR="00914D79" w:rsidRDefault="00914D79">
      <w:pPr>
        <w:spacing w:after="0"/>
        <w:rPr>
          <w:rFonts w:eastAsiaTheme="majorEastAsia" w:cs="Times New Roman (Headings CS)"/>
          <w:sz w:val="36"/>
          <w:szCs w:val="32"/>
        </w:rPr>
      </w:pPr>
      <w:r>
        <w:rPr>
          <w:b/>
          <w:sz w:val="36"/>
        </w:rPr>
        <w:br w:type="page"/>
      </w:r>
    </w:p>
    <w:p w14:paraId="7036CCAD" w14:textId="77777777" w:rsidR="001F35C4" w:rsidRDefault="006C10DA" w:rsidP="001F35C4">
      <w:pPr>
        <w:pStyle w:val="TOCHeading1"/>
      </w:pPr>
      <w:r w:rsidRPr="00CD69BF">
        <w:lastRenderedPageBreak/>
        <w:t>Table of contents</w:t>
      </w:r>
    </w:p>
    <w:p w14:paraId="0156FE90" w14:textId="77777777" w:rsidR="001F35C4" w:rsidRDefault="00B758AF" w:rsidP="000E6B74">
      <w:pPr>
        <w:pStyle w:val="TOC1"/>
        <w:numPr>
          <w:ilvl w:val="0"/>
          <w:numId w:val="36"/>
        </w:numPr>
      </w:pPr>
      <w:hyperlink w:anchor="_bookmark0" w:history="1">
        <w:r w:rsidR="001F35C4">
          <w:t>Purpose</w:t>
        </w:r>
        <w:r w:rsidR="001F35C4">
          <w:tab/>
          <w:t>3</w:t>
        </w:r>
      </w:hyperlink>
    </w:p>
    <w:p w14:paraId="01709B94" w14:textId="77777777" w:rsidR="001F35C4" w:rsidRDefault="00B758AF" w:rsidP="000E6B74">
      <w:pPr>
        <w:pStyle w:val="TOC1"/>
        <w:numPr>
          <w:ilvl w:val="0"/>
          <w:numId w:val="36"/>
        </w:numPr>
      </w:pPr>
      <w:hyperlink w:anchor="_bookmark1" w:history="1">
        <w:r w:rsidR="001F35C4">
          <w:t>Application</w:t>
        </w:r>
        <w:r w:rsidR="001F35C4">
          <w:tab/>
          <w:t>3</w:t>
        </w:r>
      </w:hyperlink>
    </w:p>
    <w:p w14:paraId="580D3842" w14:textId="77777777" w:rsidR="001F35C4" w:rsidRDefault="00B758AF" w:rsidP="000E6B74">
      <w:pPr>
        <w:pStyle w:val="TOC1"/>
        <w:numPr>
          <w:ilvl w:val="0"/>
          <w:numId w:val="36"/>
        </w:numPr>
      </w:pPr>
      <w:hyperlink w:anchor="_bookmark2" w:history="1">
        <w:r w:rsidR="001F35C4">
          <w:t>Policy</w:t>
        </w:r>
        <w:r w:rsidR="001F35C4">
          <w:rPr>
            <w:spacing w:val="-5"/>
          </w:rPr>
          <w:t xml:space="preserve"> </w:t>
        </w:r>
        <w:r w:rsidR="001F35C4">
          <w:t>principles</w:t>
        </w:r>
        <w:r w:rsidR="001F35C4">
          <w:tab/>
          <w:t>3</w:t>
        </w:r>
      </w:hyperlink>
    </w:p>
    <w:p w14:paraId="0E3429DC" w14:textId="77777777" w:rsidR="001F35C4" w:rsidRDefault="00B758AF" w:rsidP="000E6B74">
      <w:pPr>
        <w:pStyle w:val="TOC1"/>
        <w:numPr>
          <w:ilvl w:val="0"/>
          <w:numId w:val="36"/>
        </w:numPr>
      </w:pPr>
      <w:hyperlink w:anchor="_bookmark3" w:history="1">
        <w:r w:rsidR="001F35C4">
          <w:t>Minimum accountabilities</w:t>
        </w:r>
        <w:r w:rsidR="001F35C4">
          <w:tab/>
          <w:t>4</w:t>
        </w:r>
      </w:hyperlink>
    </w:p>
    <w:p w14:paraId="02369B0B" w14:textId="77777777" w:rsidR="001F35C4" w:rsidRDefault="00B758AF" w:rsidP="000E6B74">
      <w:pPr>
        <w:pStyle w:val="TOC1"/>
        <w:numPr>
          <w:ilvl w:val="0"/>
          <w:numId w:val="36"/>
        </w:numPr>
      </w:pPr>
      <w:hyperlink w:anchor="_bookmark4" w:history="1">
        <w:r w:rsidR="001F35C4">
          <w:t>Management of</w:t>
        </w:r>
        <w:r w:rsidR="001F35C4">
          <w:rPr>
            <w:spacing w:val="1"/>
          </w:rPr>
          <w:t xml:space="preserve"> </w:t>
        </w:r>
        <w:r w:rsidR="001F35C4">
          <w:t>offers</w:t>
        </w:r>
        <w:r w:rsidR="001F35C4">
          <w:rPr>
            <w:spacing w:val="-4"/>
          </w:rPr>
          <w:t xml:space="preserve"> </w:t>
        </w:r>
        <w:r w:rsidR="001F35C4">
          <w:t>of gifts,</w:t>
        </w:r>
        <w:r w:rsidR="001F35C4">
          <w:rPr>
            <w:spacing w:val="-1"/>
          </w:rPr>
          <w:t xml:space="preserve"> </w:t>
        </w:r>
        <w:r w:rsidR="001F35C4">
          <w:t>benefits</w:t>
        </w:r>
        <w:r w:rsidR="001F35C4">
          <w:rPr>
            <w:spacing w:val="-2"/>
          </w:rPr>
          <w:t xml:space="preserve"> </w:t>
        </w:r>
        <w:r w:rsidR="001F35C4">
          <w:t>and hospitality</w:t>
        </w:r>
        <w:r w:rsidR="001F35C4">
          <w:tab/>
          <w:t>4</w:t>
        </w:r>
      </w:hyperlink>
    </w:p>
    <w:p w14:paraId="03E6985E" w14:textId="77777777" w:rsidR="001F35C4" w:rsidRDefault="00B758AF" w:rsidP="000E6B74">
      <w:pPr>
        <w:pStyle w:val="TOC2"/>
        <w:widowControl w:val="0"/>
        <w:numPr>
          <w:ilvl w:val="1"/>
          <w:numId w:val="36"/>
        </w:numPr>
        <w:tabs>
          <w:tab w:val="clear" w:pos="851"/>
          <w:tab w:val="clear" w:pos="10188"/>
          <w:tab w:val="left" w:pos="2040"/>
          <w:tab w:val="left" w:pos="2041"/>
          <w:tab w:val="right" w:leader="dot" w:pos="9467"/>
        </w:tabs>
        <w:autoSpaceDE w:val="0"/>
        <w:autoSpaceDN w:val="0"/>
        <w:spacing w:before="124"/>
      </w:pPr>
      <w:hyperlink w:anchor="_bookmark5" w:history="1">
        <w:r w:rsidR="001F35C4">
          <w:t>Exemptions</w:t>
        </w:r>
        <w:r w:rsidR="001F35C4">
          <w:tab/>
          <w:t>4</w:t>
        </w:r>
      </w:hyperlink>
    </w:p>
    <w:p w14:paraId="406FF770" w14:textId="77777777" w:rsidR="001F35C4" w:rsidRDefault="00B758AF" w:rsidP="000E6B74">
      <w:pPr>
        <w:pStyle w:val="TOC2"/>
        <w:widowControl w:val="0"/>
        <w:numPr>
          <w:ilvl w:val="1"/>
          <w:numId w:val="36"/>
        </w:numPr>
        <w:tabs>
          <w:tab w:val="clear" w:pos="851"/>
          <w:tab w:val="clear" w:pos="10188"/>
          <w:tab w:val="left" w:pos="2040"/>
          <w:tab w:val="left" w:pos="2041"/>
          <w:tab w:val="right" w:leader="dot" w:pos="9467"/>
        </w:tabs>
        <w:autoSpaceDE w:val="0"/>
        <w:autoSpaceDN w:val="0"/>
        <w:spacing w:before="59"/>
      </w:pPr>
      <w:hyperlink w:anchor="_bookmark6" w:history="1">
        <w:r w:rsidR="001F35C4">
          <w:t>Ceremonial</w:t>
        </w:r>
        <w:r w:rsidR="001F35C4">
          <w:rPr>
            <w:spacing w:val="-2"/>
          </w:rPr>
          <w:t xml:space="preserve"> </w:t>
        </w:r>
        <w:r w:rsidR="001F35C4">
          <w:t>Gifts</w:t>
        </w:r>
        <w:r w:rsidR="001F35C4">
          <w:tab/>
          <w:t>4</w:t>
        </w:r>
      </w:hyperlink>
    </w:p>
    <w:p w14:paraId="22745162" w14:textId="77777777" w:rsidR="001F35C4" w:rsidRDefault="00B758AF" w:rsidP="000E6B74">
      <w:pPr>
        <w:pStyle w:val="TOC2"/>
        <w:widowControl w:val="0"/>
        <w:numPr>
          <w:ilvl w:val="1"/>
          <w:numId w:val="36"/>
        </w:numPr>
        <w:tabs>
          <w:tab w:val="clear" w:pos="851"/>
          <w:tab w:val="clear" w:pos="10188"/>
          <w:tab w:val="left" w:pos="2040"/>
          <w:tab w:val="left" w:pos="2041"/>
          <w:tab w:val="right" w:leader="dot" w:pos="9467"/>
        </w:tabs>
        <w:autoSpaceDE w:val="0"/>
        <w:autoSpaceDN w:val="0"/>
        <w:spacing w:before="59"/>
      </w:pPr>
      <w:hyperlink w:anchor="_bookmark7" w:history="1">
        <w:r w:rsidR="001F35C4">
          <w:t>Exclusions</w:t>
        </w:r>
        <w:r w:rsidR="001F35C4">
          <w:tab/>
          <w:t>4</w:t>
        </w:r>
      </w:hyperlink>
    </w:p>
    <w:p w14:paraId="6362CEA7" w14:textId="77777777" w:rsidR="001F35C4" w:rsidRDefault="00B758AF" w:rsidP="000E6B74">
      <w:pPr>
        <w:pStyle w:val="TOC3"/>
        <w:widowControl w:val="0"/>
        <w:numPr>
          <w:ilvl w:val="2"/>
          <w:numId w:val="36"/>
        </w:numPr>
        <w:tabs>
          <w:tab w:val="clear" w:pos="1418"/>
          <w:tab w:val="clear" w:pos="10206"/>
          <w:tab w:val="left" w:pos="2870"/>
          <w:tab w:val="left" w:pos="2871"/>
          <w:tab w:val="right" w:leader="dot" w:pos="9491"/>
        </w:tabs>
        <w:autoSpaceDE w:val="0"/>
        <w:autoSpaceDN w:val="0"/>
        <w:spacing w:before="62"/>
      </w:pPr>
      <w:hyperlink w:anchor="_bookmark8" w:history="1">
        <w:r w:rsidR="001F35C4">
          <w:t>Commissioner</w:t>
        </w:r>
        <w:r w:rsidR="001F35C4">
          <w:rPr>
            <w:spacing w:val="-2"/>
          </w:rPr>
          <w:t xml:space="preserve"> </w:t>
        </w:r>
        <w:r w:rsidR="001F35C4">
          <w:t>and Executive</w:t>
        </w:r>
        <w:r w:rsidR="001F35C4">
          <w:tab/>
          <w:t>4</w:t>
        </w:r>
      </w:hyperlink>
    </w:p>
    <w:p w14:paraId="609EC365" w14:textId="77777777" w:rsidR="001F35C4" w:rsidRDefault="00B758AF" w:rsidP="000E6B74">
      <w:pPr>
        <w:pStyle w:val="TOC3"/>
        <w:widowControl w:val="0"/>
        <w:numPr>
          <w:ilvl w:val="2"/>
          <w:numId w:val="36"/>
        </w:numPr>
        <w:tabs>
          <w:tab w:val="clear" w:pos="1418"/>
          <w:tab w:val="clear" w:pos="10206"/>
          <w:tab w:val="left" w:pos="2870"/>
          <w:tab w:val="left" w:pos="2871"/>
          <w:tab w:val="right" w:leader="dot" w:pos="9491"/>
        </w:tabs>
        <w:autoSpaceDE w:val="0"/>
        <w:autoSpaceDN w:val="0"/>
        <w:spacing w:before="59"/>
      </w:pPr>
      <w:hyperlink w:anchor="_bookmark9" w:history="1">
        <w:r w:rsidR="001F35C4">
          <w:t>Gambling</w:t>
        </w:r>
        <w:r w:rsidR="001F35C4">
          <w:rPr>
            <w:spacing w:val="1"/>
          </w:rPr>
          <w:t xml:space="preserve"> </w:t>
        </w:r>
        <w:r w:rsidR="001F35C4">
          <w:t>and</w:t>
        </w:r>
        <w:r w:rsidR="001F35C4">
          <w:rPr>
            <w:spacing w:val="-2"/>
          </w:rPr>
          <w:t xml:space="preserve"> </w:t>
        </w:r>
        <w:r w:rsidR="001F35C4">
          <w:t>Liquor</w:t>
        </w:r>
        <w:r w:rsidR="001F35C4">
          <w:rPr>
            <w:spacing w:val="-1"/>
          </w:rPr>
          <w:t xml:space="preserve"> </w:t>
        </w:r>
        <w:r w:rsidR="001F35C4">
          <w:t>Inspectors</w:t>
        </w:r>
        <w:r w:rsidR="001F35C4">
          <w:tab/>
          <w:t>5</w:t>
        </w:r>
      </w:hyperlink>
    </w:p>
    <w:p w14:paraId="45BAD4A8" w14:textId="77777777" w:rsidR="001F35C4" w:rsidRDefault="00B758AF" w:rsidP="000E6B74">
      <w:pPr>
        <w:pStyle w:val="TOC3"/>
        <w:widowControl w:val="0"/>
        <w:numPr>
          <w:ilvl w:val="2"/>
          <w:numId w:val="36"/>
        </w:numPr>
        <w:tabs>
          <w:tab w:val="clear" w:pos="1418"/>
          <w:tab w:val="clear" w:pos="10206"/>
          <w:tab w:val="left" w:pos="2870"/>
          <w:tab w:val="left" w:pos="2871"/>
          <w:tab w:val="right" w:leader="dot" w:pos="9491"/>
        </w:tabs>
        <w:autoSpaceDE w:val="0"/>
        <w:autoSpaceDN w:val="0"/>
        <w:spacing w:before="61"/>
      </w:pPr>
      <w:hyperlink w:anchor="_bookmark10" w:history="1">
        <w:r w:rsidR="001F35C4">
          <w:t>All</w:t>
        </w:r>
        <w:r w:rsidR="001F35C4">
          <w:rPr>
            <w:spacing w:val="-1"/>
          </w:rPr>
          <w:t xml:space="preserve"> </w:t>
        </w:r>
        <w:r w:rsidR="001F35C4">
          <w:t>Staff</w:t>
        </w:r>
        <w:r w:rsidR="001F35C4">
          <w:tab/>
          <w:t>5</w:t>
        </w:r>
      </w:hyperlink>
    </w:p>
    <w:p w14:paraId="2B7CF824" w14:textId="77777777" w:rsidR="001F35C4" w:rsidRDefault="00B758AF" w:rsidP="000E6B74">
      <w:pPr>
        <w:pStyle w:val="TOC2"/>
        <w:widowControl w:val="0"/>
        <w:numPr>
          <w:ilvl w:val="1"/>
          <w:numId w:val="36"/>
        </w:numPr>
        <w:tabs>
          <w:tab w:val="clear" w:pos="851"/>
          <w:tab w:val="clear" w:pos="10188"/>
          <w:tab w:val="left" w:pos="2040"/>
          <w:tab w:val="left" w:pos="2041"/>
          <w:tab w:val="right" w:leader="dot" w:pos="9467"/>
        </w:tabs>
        <w:autoSpaceDE w:val="0"/>
        <w:autoSpaceDN w:val="0"/>
        <w:spacing w:before="59"/>
      </w:pPr>
      <w:hyperlink w:anchor="_bookmark11" w:history="1">
        <w:r w:rsidR="001F35C4">
          <w:t>Conflict</w:t>
        </w:r>
        <w:r w:rsidR="001F35C4">
          <w:rPr>
            <w:spacing w:val="-2"/>
          </w:rPr>
          <w:t xml:space="preserve"> </w:t>
        </w:r>
        <w:r w:rsidR="001F35C4">
          <w:t>of</w:t>
        </w:r>
        <w:r w:rsidR="001F35C4">
          <w:rPr>
            <w:spacing w:val="2"/>
          </w:rPr>
          <w:t xml:space="preserve"> </w:t>
        </w:r>
        <w:r w:rsidR="001F35C4">
          <w:t>interest</w:t>
        </w:r>
        <w:r w:rsidR="001F35C4">
          <w:rPr>
            <w:spacing w:val="-1"/>
          </w:rPr>
          <w:t xml:space="preserve"> </w:t>
        </w:r>
        <w:r w:rsidR="001F35C4">
          <w:t>and</w:t>
        </w:r>
        <w:r w:rsidR="001F35C4">
          <w:rPr>
            <w:spacing w:val="-2"/>
          </w:rPr>
          <w:t xml:space="preserve"> </w:t>
        </w:r>
        <w:r w:rsidR="001F35C4">
          <w:t>reputational risks</w:t>
        </w:r>
        <w:r w:rsidR="001F35C4">
          <w:tab/>
          <w:t>6</w:t>
        </w:r>
      </w:hyperlink>
    </w:p>
    <w:p w14:paraId="74483F03" w14:textId="77777777" w:rsidR="001F35C4" w:rsidRDefault="00B758AF" w:rsidP="000E6B74">
      <w:pPr>
        <w:pStyle w:val="TOC2"/>
        <w:widowControl w:val="0"/>
        <w:numPr>
          <w:ilvl w:val="1"/>
          <w:numId w:val="36"/>
        </w:numPr>
        <w:tabs>
          <w:tab w:val="clear" w:pos="851"/>
          <w:tab w:val="clear" w:pos="10188"/>
          <w:tab w:val="left" w:pos="2040"/>
          <w:tab w:val="left" w:pos="2041"/>
          <w:tab w:val="right" w:leader="dot" w:pos="9467"/>
        </w:tabs>
        <w:autoSpaceDE w:val="0"/>
        <w:autoSpaceDN w:val="0"/>
        <w:spacing w:before="59"/>
      </w:pPr>
      <w:hyperlink w:anchor="_bookmark12" w:history="1">
        <w:r w:rsidR="001F35C4">
          <w:t>Acceptance</w:t>
        </w:r>
        <w:r w:rsidR="001F35C4">
          <w:rPr>
            <w:spacing w:val="-1"/>
          </w:rPr>
          <w:t xml:space="preserve"> </w:t>
        </w:r>
        <w:r w:rsidR="001F35C4">
          <w:t>of</w:t>
        </w:r>
        <w:r w:rsidR="001F35C4">
          <w:rPr>
            <w:spacing w:val="-1"/>
          </w:rPr>
          <w:t xml:space="preserve"> </w:t>
        </w:r>
        <w:r w:rsidR="001F35C4">
          <w:t>offers</w:t>
        </w:r>
        <w:r w:rsidR="001F35C4">
          <w:tab/>
          <w:t>6</w:t>
        </w:r>
      </w:hyperlink>
    </w:p>
    <w:p w14:paraId="12A6504D" w14:textId="77777777" w:rsidR="001F35C4" w:rsidRDefault="00B758AF" w:rsidP="000E6B74">
      <w:pPr>
        <w:pStyle w:val="TOC2"/>
        <w:widowControl w:val="0"/>
        <w:numPr>
          <w:ilvl w:val="1"/>
          <w:numId w:val="36"/>
        </w:numPr>
        <w:tabs>
          <w:tab w:val="clear" w:pos="851"/>
          <w:tab w:val="clear" w:pos="10188"/>
          <w:tab w:val="left" w:pos="2040"/>
          <w:tab w:val="left" w:pos="2041"/>
          <w:tab w:val="right" w:leader="dot" w:pos="9467"/>
        </w:tabs>
        <w:autoSpaceDE w:val="0"/>
        <w:autoSpaceDN w:val="0"/>
        <w:spacing w:before="62"/>
      </w:pPr>
      <w:hyperlink w:anchor="_bookmark13" w:history="1">
        <w:r w:rsidR="001F35C4">
          <w:t>Recording</w:t>
        </w:r>
        <w:r w:rsidR="001F35C4">
          <w:rPr>
            <w:spacing w:val="-1"/>
          </w:rPr>
          <w:t xml:space="preserve"> </w:t>
        </w:r>
        <w:r w:rsidR="001F35C4">
          <w:t>offers</w:t>
        </w:r>
        <w:r w:rsidR="001F35C4">
          <w:rPr>
            <w:spacing w:val="-1"/>
          </w:rPr>
          <w:t xml:space="preserve"> </w:t>
        </w:r>
        <w:r w:rsidR="001F35C4">
          <w:t>of</w:t>
        </w:r>
        <w:r w:rsidR="001F35C4">
          <w:rPr>
            <w:spacing w:val="-1"/>
          </w:rPr>
          <w:t xml:space="preserve"> </w:t>
        </w:r>
        <w:r w:rsidR="001F35C4">
          <w:t>gifts,</w:t>
        </w:r>
        <w:r w:rsidR="001F35C4">
          <w:rPr>
            <w:spacing w:val="-3"/>
          </w:rPr>
          <w:t xml:space="preserve"> </w:t>
        </w:r>
        <w:r w:rsidR="001F35C4">
          <w:t>benefits and</w:t>
        </w:r>
        <w:r w:rsidR="001F35C4">
          <w:rPr>
            <w:spacing w:val="-2"/>
          </w:rPr>
          <w:t xml:space="preserve"> </w:t>
        </w:r>
        <w:r w:rsidR="001F35C4">
          <w:t>hospitality</w:t>
        </w:r>
        <w:r w:rsidR="001F35C4">
          <w:tab/>
          <w:t>7</w:t>
        </w:r>
      </w:hyperlink>
    </w:p>
    <w:p w14:paraId="11635758" w14:textId="77777777" w:rsidR="001F35C4" w:rsidRDefault="00B758AF" w:rsidP="000E6B74">
      <w:pPr>
        <w:pStyle w:val="TOC2"/>
        <w:widowControl w:val="0"/>
        <w:numPr>
          <w:ilvl w:val="1"/>
          <w:numId w:val="36"/>
        </w:numPr>
        <w:tabs>
          <w:tab w:val="clear" w:pos="851"/>
          <w:tab w:val="clear" w:pos="10188"/>
          <w:tab w:val="left" w:pos="2040"/>
          <w:tab w:val="left" w:pos="2041"/>
          <w:tab w:val="right" w:leader="dot" w:pos="9467"/>
        </w:tabs>
        <w:autoSpaceDE w:val="0"/>
        <w:autoSpaceDN w:val="0"/>
        <w:spacing w:before="59"/>
      </w:pPr>
      <w:hyperlink w:anchor="_bookmark14" w:history="1">
        <w:r w:rsidR="001F35C4">
          <w:t>Approval</w:t>
        </w:r>
        <w:r w:rsidR="001F35C4">
          <w:rPr>
            <w:spacing w:val="-2"/>
          </w:rPr>
          <w:t xml:space="preserve"> </w:t>
        </w:r>
        <w:r w:rsidR="001F35C4">
          <w:t>authority</w:t>
        </w:r>
        <w:r w:rsidR="001F35C4">
          <w:tab/>
          <w:t>7</w:t>
        </w:r>
      </w:hyperlink>
    </w:p>
    <w:p w14:paraId="2B1A7561" w14:textId="77777777" w:rsidR="001F35C4" w:rsidRDefault="00B758AF" w:rsidP="000E6B74">
      <w:pPr>
        <w:pStyle w:val="TOC2"/>
        <w:widowControl w:val="0"/>
        <w:numPr>
          <w:ilvl w:val="1"/>
          <w:numId w:val="36"/>
        </w:numPr>
        <w:tabs>
          <w:tab w:val="clear" w:pos="851"/>
          <w:tab w:val="clear" w:pos="10188"/>
          <w:tab w:val="left" w:pos="2040"/>
          <w:tab w:val="left" w:pos="2041"/>
          <w:tab w:val="right" w:leader="dot" w:pos="9467"/>
        </w:tabs>
        <w:autoSpaceDE w:val="0"/>
        <w:autoSpaceDN w:val="0"/>
        <w:spacing w:before="61"/>
      </w:pPr>
      <w:hyperlink w:anchor="_bookmark15" w:history="1">
        <w:r w:rsidR="001F35C4">
          <w:t>Gifts/hospitality</w:t>
        </w:r>
        <w:r w:rsidR="001F35C4">
          <w:rPr>
            <w:spacing w:val="-3"/>
          </w:rPr>
          <w:t xml:space="preserve"> </w:t>
        </w:r>
        <w:r w:rsidR="001F35C4">
          <w:t>registers</w:t>
        </w:r>
        <w:r w:rsidR="001F35C4">
          <w:tab/>
          <w:t>8</w:t>
        </w:r>
      </w:hyperlink>
    </w:p>
    <w:p w14:paraId="3115DCBC" w14:textId="77777777" w:rsidR="001F35C4" w:rsidRDefault="00B758AF" w:rsidP="000E6B74">
      <w:pPr>
        <w:pStyle w:val="TOC1"/>
        <w:numPr>
          <w:ilvl w:val="0"/>
          <w:numId w:val="36"/>
        </w:numPr>
      </w:pPr>
      <w:hyperlink w:anchor="_bookmark16" w:history="1">
        <w:r w:rsidR="001F35C4">
          <w:t>Management of</w:t>
        </w:r>
        <w:r w:rsidR="001F35C4">
          <w:rPr>
            <w:spacing w:val="-2"/>
          </w:rPr>
          <w:t xml:space="preserve"> </w:t>
        </w:r>
        <w:r w:rsidR="001F35C4">
          <w:t>the provision</w:t>
        </w:r>
        <w:r w:rsidR="001F35C4">
          <w:rPr>
            <w:spacing w:val="-1"/>
          </w:rPr>
          <w:t xml:space="preserve"> </w:t>
        </w:r>
        <w:r w:rsidR="001F35C4">
          <w:t>of</w:t>
        </w:r>
        <w:r w:rsidR="001F35C4">
          <w:rPr>
            <w:spacing w:val="-1"/>
          </w:rPr>
          <w:t xml:space="preserve"> </w:t>
        </w:r>
        <w:r w:rsidR="001F35C4">
          <w:t>gifts,</w:t>
        </w:r>
        <w:r w:rsidR="001F35C4">
          <w:rPr>
            <w:spacing w:val="1"/>
          </w:rPr>
          <w:t xml:space="preserve"> </w:t>
        </w:r>
        <w:r w:rsidR="001F35C4">
          <w:t>benefits</w:t>
        </w:r>
        <w:r w:rsidR="001F35C4">
          <w:rPr>
            <w:spacing w:val="-2"/>
          </w:rPr>
          <w:t xml:space="preserve"> </w:t>
        </w:r>
        <w:r w:rsidR="001F35C4">
          <w:t>and</w:t>
        </w:r>
        <w:r w:rsidR="001F35C4">
          <w:rPr>
            <w:spacing w:val="-1"/>
          </w:rPr>
          <w:t xml:space="preserve"> </w:t>
        </w:r>
        <w:r w:rsidR="001F35C4">
          <w:t>hospitality</w:t>
        </w:r>
        <w:r w:rsidR="001F35C4">
          <w:tab/>
          <w:t>9</w:t>
        </w:r>
      </w:hyperlink>
    </w:p>
    <w:p w14:paraId="2EC1F19D" w14:textId="77777777" w:rsidR="001F35C4" w:rsidRDefault="00B758AF" w:rsidP="000E6B74">
      <w:pPr>
        <w:pStyle w:val="TOC2"/>
        <w:widowControl w:val="0"/>
        <w:numPr>
          <w:ilvl w:val="1"/>
          <w:numId w:val="36"/>
        </w:numPr>
        <w:tabs>
          <w:tab w:val="clear" w:pos="851"/>
          <w:tab w:val="clear" w:pos="10188"/>
          <w:tab w:val="left" w:pos="2040"/>
          <w:tab w:val="left" w:pos="2041"/>
          <w:tab w:val="right" w:leader="dot" w:pos="9467"/>
        </w:tabs>
        <w:autoSpaceDE w:val="0"/>
        <w:autoSpaceDN w:val="0"/>
        <w:spacing w:before="121"/>
      </w:pPr>
      <w:hyperlink w:anchor="_bookmark17" w:history="1">
        <w:r w:rsidR="001F35C4">
          <w:t>Requirements</w:t>
        </w:r>
        <w:r w:rsidR="001F35C4">
          <w:rPr>
            <w:spacing w:val="-5"/>
          </w:rPr>
          <w:t xml:space="preserve"> </w:t>
        </w:r>
        <w:r w:rsidR="001F35C4">
          <w:t>for</w:t>
        </w:r>
        <w:r w:rsidR="001F35C4">
          <w:rPr>
            <w:spacing w:val="1"/>
          </w:rPr>
          <w:t xml:space="preserve"> </w:t>
        </w:r>
        <w:r w:rsidR="001F35C4">
          <w:t>providing</w:t>
        </w:r>
        <w:r w:rsidR="001F35C4">
          <w:rPr>
            <w:spacing w:val="-3"/>
          </w:rPr>
          <w:t xml:space="preserve"> </w:t>
        </w:r>
        <w:r w:rsidR="001F35C4">
          <w:t>gifts,</w:t>
        </w:r>
        <w:r w:rsidR="001F35C4">
          <w:rPr>
            <w:spacing w:val="-1"/>
          </w:rPr>
          <w:t xml:space="preserve"> </w:t>
        </w:r>
        <w:r w:rsidR="001F35C4">
          <w:t>benefits</w:t>
        </w:r>
        <w:r w:rsidR="001F35C4">
          <w:rPr>
            <w:spacing w:val="-2"/>
          </w:rPr>
          <w:t xml:space="preserve"> </w:t>
        </w:r>
        <w:r w:rsidR="001F35C4">
          <w:t>and</w:t>
        </w:r>
        <w:r w:rsidR="001F35C4">
          <w:rPr>
            <w:spacing w:val="-3"/>
          </w:rPr>
          <w:t xml:space="preserve"> </w:t>
        </w:r>
        <w:r w:rsidR="001F35C4">
          <w:t>hospitality</w:t>
        </w:r>
        <w:r w:rsidR="001F35C4">
          <w:tab/>
          <w:t>9</w:t>
        </w:r>
      </w:hyperlink>
    </w:p>
    <w:p w14:paraId="615EDB4A" w14:textId="77777777" w:rsidR="001F35C4" w:rsidRDefault="00B758AF" w:rsidP="000E6B74">
      <w:pPr>
        <w:pStyle w:val="TOC2"/>
        <w:widowControl w:val="0"/>
        <w:numPr>
          <w:ilvl w:val="1"/>
          <w:numId w:val="36"/>
        </w:numPr>
        <w:tabs>
          <w:tab w:val="clear" w:pos="851"/>
          <w:tab w:val="clear" w:pos="10188"/>
          <w:tab w:val="left" w:pos="2040"/>
          <w:tab w:val="left" w:pos="2041"/>
          <w:tab w:val="right" w:leader="dot" w:pos="9467"/>
        </w:tabs>
        <w:autoSpaceDE w:val="0"/>
        <w:autoSpaceDN w:val="0"/>
        <w:spacing w:before="62"/>
      </w:pPr>
      <w:hyperlink w:anchor="_bookmark18" w:history="1">
        <w:r w:rsidR="001F35C4">
          <w:t>Containing</w:t>
        </w:r>
        <w:r w:rsidR="001F35C4">
          <w:rPr>
            <w:spacing w:val="1"/>
          </w:rPr>
          <w:t xml:space="preserve"> </w:t>
        </w:r>
        <w:r w:rsidR="001F35C4">
          <w:t>costs</w:t>
        </w:r>
        <w:r w:rsidR="001F35C4">
          <w:tab/>
          <w:t>9</w:t>
        </w:r>
      </w:hyperlink>
    </w:p>
    <w:p w14:paraId="0F0F9C1F" w14:textId="77777777" w:rsidR="001F35C4" w:rsidRDefault="00B758AF" w:rsidP="000E6B74">
      <w:pPr>
        <w:pStyle w:val="TOC1"/>
        <w:numPr>
          <w:ilvl w:val="0"/>
          <w:numId w:val="36"/>
        </w:numPr>
      </w:pPr>
      <w:hyperlink w:anchor="_bookmark19" w:history="1">
        <w:r w:rsidR="001F35C4">
          <w:t>Authorisation</w:t>
        </w:r>
        <w:r w:rsidR="001F35C4">
          <w:tab/>
          <w:t>10</w:t>
        </w:r>
      </w:hyperlink>
    </w:p>
    <w:p w14:paraId="64E51CDD" w14:textId="77777777" w:rsidR="001F35C4" w:rsidRDefault="00B758AF" w:rsidP="000E6B74">
      <w:pPr>
        <w:pStyle w:val="TOC1"/>
        <w:numPr>
          <w:ilvl w:val="0"/>
          <w:numId w:val="36"/>
        </w:numPr>
      </w:pPr>
      <w:hyperlink w:anchor="_bookmark20" w:history="1">
        <w:r w:rsidR="001F35C4">
          <w:t>Breaches</w:t>
        </w:r>
        <w:r w:rsidR="001F35C4">
          <w:tab/>
          <w:t>10</w:t>
        </w:r>
      </w:hyperlink>
    </w:p>
    <w:p w14:paraId="44912EB0" w14:textId="77777777" w:rsidR="001F35C4" w:rsidRDefault="00B758AF" w:rsidP="000E6B74">
      <w:pPr>
        <w:pStyle w:val="TOC1"/>
        <w:numPr>
          <w:ilvl w:val="0"/>
          <w:numId w:val="36"/>
        </w:numPr>
      </w:pPr>
      <w:hyperlink w:anchor="_bookmark21" w:history="1">
        <w:r w:rsidR="001F35C4">
          <w:t>Speak up</w:t>
        </w:r>
        <w:r w:rsidR="001F35C4">
          <w:tab/>
          <w:t>10</w:t>
        </w:r>
      </w:hyperlink>
    </w:p>
    <w:p w14:paraId="10B8FF11" w14:textId="77777777" w:rsidR="001F35C4" w:rsidRDefault="00B758AF" w:rsidP="000E6B74">
      <w:pPr>
        <w:pStyle w:val="TOC1"/>
        <w:numPr>
          <w:ilvl w:val="0"/>
          <w:numId w:val="36"/>
        </w:numPr>
      </w:pPr>
      <w:hyperlink w:anchor="_bookmark22" w:history="1">
        <w:r w:rsidR="001F35C4">
          <w:t>Contacts</w:t>
        </w:r>
        <w:r w:rsidR="001F35C4">
          <w:rPr>
            <w:spacing w:val="-3"/>
          </w:rPr>
          <w:t xml:space="preserve"> </w:t>
        </w:r>
        <w:r w:rsidR="001F35C4">
          <w:t>for</w:t>
        </w:r>
        <w:r w:rsidR="001F35C4">
          <w:rPr>
            <w:spacing w:val="-2"/>
          </w:rPr>
          <w:t xml:space="preserve"> </w:t>
        </w:r>
        <w:r w:rsidR="001F35C4">
          <w:t>further</w:t>
        </w:r>
        <w:r w:rsidR="001F35C4">
          <w:rPr>
            <w:spacing w:val="-1"/>
          </w:rPr>
          <w:t xml:space="preserve"> </w:t>
        </w:r>
        <w:r w:rsidR="001F35C4">
          <w:t>information</w:t>
        </w:r>
        <w:r w:rsidR="001F35C4">
          <w:tab/>
          <w:t>10</w:t>
        </w:r>
      </w:hyperlink>
    </w:p>
    <w:p w14:paraId="241DDC96" w14:textId="77777777" w:rsidR="001F35C4" w:rsidRDefault="00B758AF" w:rsidP="000E6B74">
      <w:pPr>
        <w:pStyle w:val="TOC1"/>
        <w:numPr>
          <w:ilvl w:val="0"/>
          <w:numId w:val="36"/>
        </w:numPr>
      </w:pPr>
      <w:hyperlink w:anchor="_bookmark23" w:history="1">
        <w:r w:rsidR="001F35C4">
          <w:t>Related</w:t>
        </w:r>
        <w:r w:rsidR="001F35C4">
          <w:rPr>
            <w:spacing w:val="-1"/>
          </w:rPr>
          <w:t xml:space="preserve"> </w:t>
        </w:r>
        <w:r w:rsidR="001F35C4">
          <w:t>policy,</w:t>
        </w:r>
        <w:r w:rsidR="001F35C4">
          <w:rPr>
            <w:spacing w:val="2"/>
          </w:rPr>
          <w:t xml:space="preserve"> </w:t>
        </w:r>
        <w:r w:rsidR="001F35C4">
          <w:t>legislation</w:t>
        </w:r>
        <w:r w:rsidR="001F35C4">
          <w:rPr>
            <w:spacing w:val="-1"/>
          </w:rPr>
          <w:t xml:space="preserve"> </w:t>
        </w:r>
        <w:r w:rsidR="001F35C4">
          <w:t>and other</w:t>
        </w:r>
        <w:r w:rsidR="001F35C4">
          <w:rPr>
            <w:spacing w:val="1"/>
          </w:rPr>
          <w:t xml:space="preserve"> </w:t>
        </w:r>
        <w:r w:rsidR="001F35C4">
          <w:t>documents</w:t>
        </w:r>
        <w:r w:rsidR="001F35C4">
          <w:tab/>
          <w:t>10</w:t>
        </w:r>
      </w:hyperlink>
    </w:p>
    <w:p w14:paraId="28A41CD1" w14:textId="77777777" w:rsidR="001F35C4" w:rsidRDefault="00B758AF" w:rsidP="000E6B74">
      <w:pPr>
        <w:pStyle w:val="TOC1"/>
        <w:numPr>
          <w:ilvl w:val="0"/>
          <w:numId w:val="36"/>
        </w:numPr>
      </w:pPr>
      <w:hyperlink w:anchor="_bookmark24" w:history="1">
        <w:r w:rsidR="001F35C4">
          <w:t>Document Panel</w:t>
        </w:r>
        <w:r w:rsidR="001F35C4">
          <w:tab/>
          <w:t>11</w:t>
        </w:r>
      </w:hyperlink>
    </w:p>
    <w:p w14:paraId="3AF24BDA" w14:textId="77777777" w:rsidR="001F35C4" w:rsidRDefault="00B758AF" w:rsidP="00F40D5D">
      <w:pPr>
        <w:pStyle w:val="TOC1"/>
      </w:pPr>
      <w:hyperlink w:anchor="_bookmark25" w:history="1">
        <w:r w:rsidR="001F35C4">
          <w:t>Attachment 1 Minimum</w:t>
        </w:r>
        <w:r w:rsidR="001F35C4">
          <w:rPr>
            <w:spacing w:val="-1"/>
          </w:rPr>
          <w:t xml:space="preserve"> </w:t>
        </w:r>
        <w:r w:rsidR="001F35C4">
          <w:t>accountabilities</w:t>
        </w:r>
        <w:r w:rsidR="001F35C4">
          <w:tab/>
          <w:t>12</w:t>
        </w:r>
      </w:hyperlink>
    </w:p>
    <w:bookmarkStart w:id="0" w:name="_Hlk94177019"/>
    <w:p w14:paraId="0B30D965" w14:textId="6C10A685" w:rsidR="00F40D5D" w:rsidRPr="00F40D5D" w:rsidRDefault="001F35C4" w:rsidP="00F40D5D">
      <w:pPr>
        <w:pStyle w:val="TOC1"/>
      </w:pPr>
      <w:r>
        <w:fldChar w:fldCharType="begin"/>
      </w:r>
      <w:r>
        <w:instrText xml:space="preserve"> HYPERLINK \l "_bookmark26" </w:instrText>
      </w:r>
      <w:r>
        <w:fldChar w:fldCharType="separate"/>
      </w:r>
      <w:r>
        <w:t>Attachment 2</w:t>
      </w:r>
      <w:r w:rsidRPr="00F40D5D">
        <w:t xml:space="preserve"> </w:t>
      </w:r>
      <w:r>
        <w:t>Gift</w:t>
      </w:r>
      <w:r w:rsidRPr="00F40D5D">
        <w:t xml:space="preserve"> </w:t>
      </w:r>
      <w:r>
        <w:t>and</w:t>
      </w:r>
      <w:r w:rsidRPr="00F40D5D">
        <w:t xml:space="preserve"> </w:t>
      </w:r>
      <w:r>
        <w:t>Hospitality</w:t>
      </w:r>
      <w:r w:rsidRPr="00F40D5D">
        <w:t xml:space="preserve"> </w:t>
      </w:r>
      <w:r>
        <w:t>Declaration</w:t>
      </w:r>
      <w:r w:rsidRPr="00F40D5D">
        <w:t xml:space="preserve"> </w:t>
      </w:r>
      <w:r>
        <w:t>Form</w:t>
      </w:r>
      <w:r>
        <w:tab/>
        <w:t>13</w:t>
      </w:r>
      <w:r>
        <w:fldChar w:fldCharType="end"/>
      </w:r>
      <w:bookmarkEnd w:id="0"/>
    </w:p>
    <w:p w14:paraId="15842CC5" w14:textId="2CF0F0E8" w:rsidR="00F40D5D" w:rsidRPr="00F40D5D" w:rsidRDefault="00B758AF" w:rsidP="00F40D5D">
      <w:pPr>
        <w:pStyle w:val="TOC1"/>
      </w:pPr>
      <w:hyperlink w:anchor="_bookmark26" w:history="1">
        <w:r w:rsidR="00F40D5D">
          <w:t>Attachment 3 Glossary………………………………………………………………………………</w:t>
        </w:r>
        <w:proofErr w:type="gramStart"/>
        <w:r w:rsidR="00F40D5D">
          <w:t>…..</w:t>
        </w:r>
        <w:proofErr w:type="gramEnd"/>
        <w:r w:rsidR="00F40D5D">
          <w:t xml:space="preserve"> 15</w:t>
        </w:r>
      </w:hyperlink>
    </w:p>
    <w:p w14:paraId="7F99875A" w14:textId="3FEA7F35" w:rsidR="00F40D5D" w:rsidRDefault="00F40D5D" w:rsidP="00F40D5D">
      <w:pPr>
        <w:spacing w:after="0"/>
      </w:pPr>
    </w:p>
    <w:p w14:paraId="7542862A" w14:textId="47D8DC9D" w:rsidR="009F7DD6" w:rsidRDefault="00D41FDD" w:rsidP="001F35C4">
      <w:pPr>
        <w:pStyle w:val="TOCHeading1"/>
      </w:pPr>
      <w:r>
        <w:fldChar w:fldCharType="begin"/>
      </w:r>
      <w:r>
        <w:instrText xml:space="preserve"> TOC \o "3-3" \h \z \t "Heading 1,1,Heading 2,2" </w:instrText>
      </w:r>
      <w:r>
        <w:fldChar w:fldCharType="end"/>
      </w:r>
    </w:p>
    <w:p w14:paraId="39D15685" w14:textId="3740640A" w:rsidR="00B40731" w:rsidRDefault="009F7DD6" w:rsidP="00533D16">
      <w:pPr>
        <w:pStyle w:val="TOC1"/>
        <w:ind w:left="0"/>
        <w:rPr>
          <w:rFonts w:asciiTheme="minorHAnsi" w:hAnsiTheme="minorHAnsi"/>
        </w:rPr>
      </w:pPr>
      <w:r>
        <w:rPr>
          <w:lang w:val="en-AU"/>
        </w:rPr>
        <w:br w:type="page"/>
      </w:r>
    </w:p>
    <w:p w14:paraId="14337791" w14:textId="1AE41151" w:rsidR="00533D16" w:rsidRPr="00533D16" w:rsidRDefault="00533D16" w:rsidP="000E6B74">
      <w:pPr>
        <w:pStyle w:val="ListParagraph"/>
        <w:numPr>
          <w:ilvl w:val="0"/>
          <w:numId w:val="48"/>
        </w:numPr>
        <w:spacing w:after="0"/>
        <w:ind w:left="731"/>
        <w:rPr>
          <w:rFonts w:eastAsiaTheme="majorEastAsia" w:cs="Times New Roman (Headings CS)"/>
          <w:b/>
          <w:color w:val="003E5F"/>
          <w:sz w:val="30"/>
          <w:szCs w:val="30"/>
        </w:rPr>
      </w:pPr>
      <w:bookmarkStart w:id="1" w:name="_bookmark0"/>
      <w:bookmarkStart w:id="2" w:name="_Toc62029665"/>
      <w:bookmarkStart w:id="3" w:name="_Toc91777534"/>
      <w:bookmarkEnd w:id="1"/>
      <w:r w:rsidRPr="00533D16">
        <w:rPr>
          <w:rFonts w:eastAsiaTheme="majorEastAsia" w:cs="Times New Roman (Headings CS)"/>
          <w:b/>
          <w:color w:val="003E5F"/>
          <w:sz w:val="30"/>
          <w:szCs w:val="30"/>
        </w:rPr>
        <w:lastRenderedPageBreak/>
        <w:t>Purpose</w:t>
      </w:r>
    </w:p>
    <w:p w14:paraId="157EC22E" w14:textId="382EF646" w:rsidR="00533D16" w:rsidRDefault="00533D16" w:rsidP="00533D16">
      <w:pPr>
        <w:pStyle w:val="BodyText"/>
        <w:spacing w:before="64" w:line="276" w:lineRule="auto"/>
        <w:ind w:left="833" w:right="754"/>
      </w:pPr>
      <w:r>
        <w:t xml:space="preserve">This policy states the Victorian Gambling and </w:t>
      </w:r>
      <w:r w:rsidR="009C27A8">
        <w:t>Casino Control</w:t>
      </w:r>
      <w:r>
        <w:t xml:space="preserve"> (V</w:t>
      </w:r>
      <w:r w:rsidR="009C27A8">
        <w:t>GCCC</w:t>
      </w:r>
      <w:r>
        <w:t>)</w:t>
      </w:r>
      <w:r>
        <w:rPr>
          <w:spacing w:val="-59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on:</w:t>
      </w:r>
    </w:p>
    <w:p w14:paraId="3AEC23A5" w14:textId="77777777" w:rsidR="00533D16" w:rsidRPr="00AB5586" w:rsidRDefault="00533D16" w:rsidP="000E6B74">
      <w:pPr>
        <w:pStyle w:val="ListParagraph"/>
        <w:widowControl w:val="0"/>
        <w:numPr>
          <w:ilvl w:val="1"/>
          <w:numId w:val="47"/>
        </w:numPr>
        <w:tabs>
          <w:tab w:val="left" w:pos="1625"/>
          <w:tab w:val="left" w:pos="1626"/>
        </w:tabs>
        <w:autoSpaceDE w:val="0"/>
        <w:autoSpaceDN w:val="0"/>
        <w:spacing w:before="74" w:after="0"/>
        <w:ind w:hanging="361"/>
        <w:contextualSpacing w:val="0"/>
      </w:pPr>
      <w:r w:rsidRPr="00AB5586">
        <w:t>responding</w:t>
      </w:r>
      <w:r w:rsidRPr="00AB5586">
        <w:rPr>
          <w:spacing w:val="-3"/>
        </w:rPr>
        <w:t xml:space="preserve"> </w:t>
      </w:r>
      <w:r w:rsidRPr="00AB5586">
        <w:t>to</w:t>
      </w:r>
      <w:r w:rsidRPr="00AB5586">
        <w:rPr>
          <w:spacing w:val="-4"/>
        </w:rPr>
        <w:t xml:space="preserve"> </w:t>
      </w:r>
      <w:r w:rsidRPr="00AB5586">
        <w:t>offers</w:t>
      </w:r>
      <w:r w:rsidRPr="00AB5586">
        <w:rPr>
          <w:spacing w:val="-2"/>
        </w:rPr>
        <w:t xml:space="preserve"> </w:t>
      </w:r>
      <w:r w:rsidRPr="00AB5586">
        <w:t>of</w:t>
      </w:r>
      <w:r w:rsidRPr="00AB5586">
        <w:rPr>
          <w:spacing w:val="-3"/>
        </w:rPr>
        <w:t xml:space="preserve"> </w:t>
      </w:r>
      <w:r w:rsidRPr="00AB5586">
        <w:t>gifts,</w:t>
      </w:r>
      <w:r w:rsidRPr="00AB5586">
        <w:rPr>
          <w:spacing w:val="-1"/>
        </w:rPr>
        <w:t xml:space="preserve"> </w:t>
      </w:r>
      <w:r w:rsidRPr="00AB5586">
        <w:t>benefits</w:t>
      </w:r>
      <w:r w:rsidRPr="00AB5586">
        <w:rPr>
          <w:spacing w:val="-4"/>
        </w:rPr>
        <w:t xml:space="preserve"> </w:t>
      </w:r>
      <w:r w:rsidRPr="00AB5586">
        <w:t>and</w:t>
      </w:r>
      <w:r w:rsidRPr="00AB5586">
        <w:rPr>
          <w:spacing w:val="-2"/>
        </w:rPr>
        <w:t xml:space="preserve"> </w:t>
      </w:r>
      <w:r w:rsidRPr="00AB5586">
        <w:t>hospitality</w:t>
      </w:r>
    </w:p>
    <w:p w14:paraId="10204EFB" w14:textId="77777777" w:rsidR="00533D16" w:rsidRPr="00AB5586" w:rsidRDefault="00533D16" w:rsidP="000E6B74">
      <w:pPr>
        <w:pStyle w:val="ListParagraph"/>
        <w:widowControl w:val="0"/>
        <w:numPr>
          <w:ilvl w:val="1"/>
          <w:numId w:val="47"/>
        </w:numPr>
        <w:tabs>
          <w:tab w:val="left" w:pos="1625"/>
          <w:tab w:val="left" w:pos="1626"/>
        </w:tabs>
        <w:autoSpaceDE w:val="0"/>
        <w:autoSpaceDN w:val="0"/>
        <w:spacing w:before="76" w:after="0"/>
        <w:ind w:hanging="361"/>
        <w:contextualSpacing w:val="0"/>
      </w:pPr>
      <w:r w:rsidRPr="00AB5586">
        <w:t>providing</w:t>
      </w:r>
      <w:r w:rsidRPr="00AB5586">
        <w:rPr>
          <w:spacing w:val="-4"/>
        </w:rPr>
        <w:t xml:space="preserve"> </w:t>
      </w:r>
      <w:r w:rsidRPr="00AB5586">
        <w:t>gifts,</w:t>
      </w:r>
      <w:r w:rsidRPr="00AB5586">
        <w:rPr>
          <w:spacing w:val="-1"/>
        </w:rPr>
        <w:t xml:space="preserve"> </w:t>
      </w:r>
      <w:r w:rsidRPr="00AB5586">
        <w:t>benefits</w:t>
      </w:r>
      <w:r w:rsidRPr="00AB5586">
        <w:rPr>
          <w:spacing w:val="-5"/>
        </w:rPr>
        <w:t xml:space="preserve"> </w:t>
      </w:r>
      <w:r w:rsidRPr="00AB5586">
        <w:t>and</w:t>
      </w:r>
      <w:r w:rsidRPr="00AB5586">
        <w:rPr>
          <w:spacing w:val="-3"/>
        </w:rPr>
        <w:t xml:space="preserve"> </w:t>
      </w:r>
      <w:r w:rsidRPr="00AB5586">
        <w:t>hospitality.</w:t>
      </w:r>
    </w:p>
    <w:p w14:paraId="4282A516" w14:textId="6717D1E6" w:rsidR="00533D16" w:rsidRDefault="00533D16" w:rsidP="00533D16">
      <w:pPr>
        <w:pStyle w:val="BodyText"/>
        <w:spacing w:before="59" w:line="276" w:lineRule="auto"/>
        <w:ind w:left="833" w:right="447"/>
      </w:pPr>
      <w:r>
        <w:t>This policy is intended to support individuals and the V</w:t>
      </w:r>
      <w:r w:rsidR="009C27A8">
        <w:t>GCC</w:t>
      </w:r>
      <w:r>
        <w:t xml:space="preserve"> to avoid conflicts of interest and</w:t>
      </w:r>
      <w:r>
        <w:rPr>
          <w:spacing w:val="-59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high levels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and public</w:t>
      </w:r>
      <w:r>
        <w:rPr>
          <w:spacing w:val="1"/>
        </w:rPr>
        <w:t xml:space="preserve"> </w:t>
      </w:r>
      <w:r>
        <w:t>trust.</w:t>
      </w:r>
    </w:p>
    <w:p w14:paraId="290415C9" w14:textId="4607AA9C" w:rsidR="00533D16" w:rsidRPr="00AB5586" w:rsidRDefault="00533D16" w:rsidP="00533D16">
      <w:pPr>
        <w:spacing w:before="61" w:line="276" w:lineRule="auto"/>
        <w:ind w:left="833" w:right="313"/>
        <w:rPr>
          <w:szCs w:val="20"/>
        </w:rPr>
      </w:pPr>
      <w:r w:rsidRPr="00AB5586">
        <w:rPr>
          <w:szCs w:val="20"/>
        </w:rPr>
        <w:t>The V</w:t>
      </w:r>
      <w:r w:rsidR="009C27A8" w:rsidRPr="00AB5586">
        <w:rPr>
          <w:szCs w:val="20"/>
        </w:rPr>
        <w:t xml:space="preserve">GCCC </w:t>
      </w:r>
      <w:r w:rsidRPr="00AB5586">
        <w:rPr>
          <w:szCs w:val="20"/>
        </w:rPr>
        <w:t xml:space="preserve">has issued this policy to support </w:t>
      </w:r>
      <w:proofErr w:type="spellStart"/>
      <w:r w:rsidRPr="00AB5586">
        <w:rPr>
          <w:szCs w:val="20"/>
        </w:rPr>
        <w:t>behavior</w:t>
      </w:r>
      <w:proofErr w:type="spellEnd"/>
      <w:r w:rsidRPr="00AB5586">
        <w:rPr>
          <w:szCs w:val="20"/>
        </w:rPr>
        <w:t xml:space="preserve"> consistent with the </w:t>
      </w:r>
      <w:r w:rsidRPr="00AB5586">
        <w:rPr>
          <w:i/>
          <w:szCs w:val="20"/>
        </w:rPr>
        <w:t>Code of Conduct for</w:t>
      </w:r>
      <w:r w:rsidRPr="00AB5586">
        <w:rPr>
          <w:i/>
          <w:spacing w:val="-59"/>
          <w:szCs w:val="20"/>
        </w:rPr>
        <w:t xml:space="preserve"> </w:t>
      </w:r>
      <w:r w:rsidRPr="00AB5586">
        <w:rPr>
          <w:i/>
          <w:szCs w:val="20"/>
        </w:rPr>
        <w:t xml:space="preserve">Victorian Public Sector Employees (the Code) </w:t>
      </w:r>
      <w:r w:rsidRPr="00AB5586">
        <w:rPr>
          <w:szCs w:val="20"/>
        </w:rPr>
        <w:t xml:space="preserve">and the </w:t>
      </w:r>
      <w:r w:rsidRPr="00AB5586">
        <w:rPr>
          <w:i/>
          <w:szCs w:val="20"/>
        </w:rPr>
        <w:t>Code of Conduct for Directors of</w:t>
      </w:r>
      <w:r w:rsidRPr="00AB5586">
        <w:rPr>
          <w:i/>
          <w:spacing w:val="1"/>
          <w:szCs w:val="20"/>
        </w:rPr>
        <w:t xml:space="preserve"> </w:t>
      </w:r>
      <w:r w:rsidRPr="00AB5586">
        <w:rPr>
          <w:i/>
          <w:szCs w:val="20"/>
        </w:rPr>
        <w:t xml:space="preserve">Victorian Public Entities. </w:t>
      </w:r>
      <w:r w:rsidRPr="00AB5586">
        <w:rPr>
          <w:szCs w:val="20"/>
        </w:rPr>
        <w:t>All employees are required under clause 1.2 of the Code to comply</w:t>
      </w:r>
      <w:r w:rsidRPr="00AB5586">
        <w:rPr>
          <w:spacing w:val="1"/>
          <w:szCs w:val="20"/>
        </w:rPr>
        <w:t xml:space="preserve"> </w:t>
      </w:r>
      <w:r w:rsidRPr="00AB5586">
        <w:rPr>
          <w:szCs w:val="20"/>
        </w:rPr>
        <w:t>with</w:t>
      </w:r>
      <w:r w:rsidRPr="00AB5586">
        <w:rPr>
          <w:spacing w:val="-1"/>
          <w:szCs w:val="20"/>
        </w:rPr>
        <w:t xml:space="preserve"> </w:t>
      </w:r>
      <w:r w:rsidRPr="00AB5586">
        <w:rPr>
          <w:szCs w:val="20"/>
        </w:rPr>
        <w:t>this</w:t>
      </w:r>
      <w:r w:rsidRPr="00AB5586">
        <w:rPr>
          <w:spacing w:val="1"/>
          <w:szCs w:val="20"/>
        </w:rPr>
        <w:t xml:space="preserve"> </w:t>
      </w:r>
      <w:r w:rsidRPr="00AB5586">
        <w:rPr>
          <w:szCs w:val="20"/>
        </w:rPr>
        <w:t>policy.</w:t>
      </w:r>
    </w:p>
    <w:p w14:paraId="1CC47CDD" w14:textId="77777777" w:rsidR="00533D16" w:rsidRDefault="00533D16" w:rsidP="00533D16">
      <w:pPr>
        <w:pStyle w:val="BodyText"/>
        <w:spacing w:before="7"/>
      </w:pPr>
    </w:p>
    <w:p w14:paraId="38F6F0A5" w14:textId="77777777" w:rsidR="00533D16" w:rsidRPr="00533D16" w:rsidRDefault="00533D16" w:rsidP="000E6B74">
      <w:pPr>
        <w:pStyle w:val="Heading1"/>
        <w:keepNext w:val="0"/>
        <w:keepLines w:val="0"/>
        <w:widowControl w:val="0"/>
        <w:numPr>
          <w:ilvl w:val="0"/>
          <w:numId w:val="47"/>
        </w:numPr>
        <w:tabs>
          <w:tab w:val="left" w:pos="833"/>
          <w:tab w:val="left" w:pos="834"/>
        </w:tabs>
        <w:autoSpaceDE w:val="0"/>
        <w:autoSpaceDN w:val="0"/>
        <w:spacing w:after="0"/>
        <w:ind w:hanging="722"/>
        <w:rPr>
          <w:sz w:val="30"/>
          <w:szCs w:val="30"/>
        </w:rPr>
      </w:pPr>
      <w:bookmarkStart w:id="4" w:name="_bookmark1"/>
      <w:bookmarkEnd w:id="4"/>
      <w:r w:rsidRPr="00533D16">
        <w:rPr>
          <w:color w:val="003E5F"/>
          <w:sz w:val="30"/>
          <w:szCs w:val="30"/>
        </w:rPr>
        <w:t>Application</w:t>
      </w:r>
    </w:p>
    <w:p w14:paraId="747AB2EB" w14:textId="406CF758" w:rsidR="00533D16" w:rsidRDefault="00533D16" w:rsidP="00533D16">
      <w:pPr>
        <w:pStyle w:val="BodyText"/>
        <w:spacing w:before="62" w:line="276" w:lineRule="auto"/>
        <w:ind w:left="833" w:right="594"/>
      </w:pPr>
      <w:r>
        <w:t xml:space="preserve">This policy applies to all workplace participants. For the purpose of this policy, this </w:t>
      </w:r>
      <w:proofErr w:type="gramStart"/>
      <w:r>
        <w:t>includes:</w:t>
      </w:r>
      <w:proofErr w:type="gramEnd"/>
      <w:r>
        <w:rPr>
          <w:spacing w:val="-59"/>
        </w:rPr>
        <w:t xml:space="preserve"> </w:t>
      </w:r>
      <w:r>
        <w:t>executives, Commissioners, employees, contractors, consultants and any individuals or</w:t>
      </w:r>
      <w:r>
        <w:rPr>
          <w:spacing w:val="1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undertaking activity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on behalf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</w:t>
      </w:r>
      <w:r w:rsidR="009C27A8">
        <w:t>GCCC</w:t>
      </w:r>
      <w:r>
        <w:t>.</w:t>
      </w:r>
    </w:p>
    <w:p w14:paraId="222EDE6E" w14:textId="77777777" w:rsidR="00533D16" w:rsidRDefault="00533D16" w:rsidP="00533D16">
      <w:pPr>
        <w:pStyle w:val="BodyText"/>
        <w:spacing w:before="10"/>
      </w:pPr>
    </w:p>
    <w:p w14:paraId="7B17DB94" w14:textId="77777777" w:rsidR="00533D16" w:rsidRPr="00533D16" w:rsidRDefault="00533D16" w:rsidP="000E6B74">
      <w:pPr>
        <w:pStyle w:val="Heading1"/>
        <w:keepNext w:val="0"/>
        <w:keepLines w:val="0"/>
        <w:widowControl w:val="0"/>
        <w:numPr>
          <w:ilvl w:val="0"/>
          <w:numId w:val="47"/>
        </w:numPr>
        <w:tabs>
          <w:tab w:val="left" w:pos="833"/>
          <w:tab w:val="left" w:pos="834"/>
        </w:tabs>
        <w:autoSpaceDE w:val="0"/>
        <w:autoSpaceDN w:val="0"/>
        <w:spacing w:after="0"/>
        <w:ind w:hanging="722"/>
        <w:rPr>
          <w:sz w:val="30"/>
          <w:szCs w:val="30"/>
        </w:rPr>
      </w:pPr>
      <w:bookmarkStart w:id="5" w:name="_bookmark2"/>
      <w:bookmarkEnd w:id="5"/>
      <w:r w:rsidRPr="00533D16">
        <w:rPr>
          <w:color w:val="003E5F"/>
          <w:sz w:val="30"/>
          <w:szCs w:val="30"/>
        </w:rPr>
        <w:t>Policy</w:t>
      </w:r>
      <w:r w:rsidRPr="00533D16">
        <w:rPr>
          <w:color w:val="003E5F"/>
          <w:spacing w:val="-6"/>
          <w:sz w:val="30"/>
          <w:szCs w:val="30"/>
        </w:rPr>
        <w:t xml:space="preserve"> </w:t>
      </w:r>
      <w:r w:rsidRPr="00533D16">
        <w:rPr>
          <w:color w:val="003E5F"/>
          <w:sz w:val="30"/>
          <w:szCs w:val="30"/>
        </w:rPr>
        <w:t>principles</w:t>
      </w:r>
    </w:p>
    <w:p w14:paraId="5D4FB0C1" w14:textId="77777777" w:rsidR="00533D16" w:rsidRDefault="00533D16" w:rsidP="00533D16">
      <w:pPr>
        <w:pStyle w:val="BodyText"/>
        <w:spacing w:before="62" w:line="276" w:lineRule="auto"/>
        <w:ind w:left="833" w:right="618"/>
      </w:pPr>
      <w:r>
        <w:t>This policy has been developed in accordance with requirements outlined in the minimum</w:t>
      </w:r>
      <w:r>
        <w:rPr>
          <w:spacing w:val="1"/>
        </w:rPr>
        <w:t xml:space="preserve"> </w:t>
      </w:r>
      <w:r>
        <w:t>accountabilities for the management of gifts, benefits and hospitality issued by the Victorian</w:t>
      </w:r>
      <w:r>
        <w:rPr>
          <w:spacing w:val="-59"/>
        </w:rPr>
        <w:t xml:space="preserve"> </w:t>
      </w:r>
      <w:r>
        <w:t>Public Sector</w:t>
      </w:r>
      <w:r>
        <w:rPr>
          <w:spacing w:val="2"/>
        </w:rPr>
        <w:t xml:space="preserve"> </w:t>
      </w:r>
      <w:r>
        <w:t>Commission (see</w:t>
      </w:r>
      <w:r>
        <w:rPr>
          <w:spacing w:val="-2"/>
        </w:rPr>
        <w:t xml:space="preserve"> </w:t>
      </w:r>
      <w:r>
        <w:t>section 4 below).</w:t>
      </w:r>
    </w:p>
    <w:p w14:paraId="553CBCD8" w14:textId="156F2401" w:rsidR="00533D16" w:rsidRDefault="00533D16" w:rsidP="00533D16">
      <w:pPr>
        <w:pStyle w:val="BodyText"/>
        <w:spacing w:before="58"/>
        <w:ind w:left="833"/>
      </w:pPr>
      <w:r>
        <w:t>The</w:t>
      </w:r>
      <w:r>
        <w:rPr>
          <w:spacing w:val="-4"/>
        </w:rPr>
        <w:t xml:space="preserve"> </w:t>
      </w:r>
      <w:r>
        <w:t>V</w:t>
      </w:r>
      <w:r w:rsidR="009C27A8">
        <w:t>GCCC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uphold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 principles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policy:</w:t>
      </w:r>
    </w:p>
    <w:p w14:paraId="1625976B" w14:textId="77777777" w:rsidR="00533D16" w:rsidRDefault="00533D16" w:rsidP="00533D16">
      <w:pPr>
        <w:pStyle w:val="BodyText"/>
        <w:spacing w:before="97" w:line="276" w:lineRule="auto"/>
        <w:ind w:left="833" w:right="398"/>
      </w:pPr>
      <w:r>
        <w:rPr>
          <w:b/>
        </w:rPr>
        <w:t xml:space="preserve">Impartiality - </w:t>
      </w:r>
      <w:r>
        <w:t>individuals have a duty to place the public interest above their private interests</w:t>
      </w:r>
      <w:r>
        <w:rPr>
          <w:spacing w:val="1"/>
        </w:rPr>
        <w:t xml:space="preserve"> </w:t>
      </w:r>
      <w:r>
        <w:t>when carrying out their official functions. They will not accept gifts, benefits or hospitality that</w:t>
      </w:r>
      <w:r>
        <w:rPr>
          <w:spacing w:val="1"/>
        </w:rPr>
        <w:t xml:space="preserve"> </w:t>
      </w:r>
      <w:r>
        <w:t>could raise a reasonable perception of, or actual, bias or preferential treatment. Individuals do</w:t>
      </w:r>
      <w:r>
        <w:rPr>
          <w:spacing w:val="-59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offers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whom they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decisions.</w:t>
      </w:r>
    </w:p>
    <w:p w14:paraId="3B2E9B65" w14:textId="77777777" w:rsidR="00533D16" w:rsidRDefault="00533D16" w:rsidP="00533D16">
      <w:pPr>
        <w:spacing w:before="59"/>
        <w:ind w:left="833"/>
      </w:pPr>
      <w:r>
        <w:rPr>
          <w:b/>
          <w:sz w:val="22"/>
        </w:rPr>
        <w:t>Accountability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 xml:space="preserve">- </w:t>
      </w:r>
      <w:r>
        <w:rPr>
          <w:sz w:val="22"/>
        </w:rPr>
        <w:t>individuals</w:t>
      </w:r>
      <w:r>
        <w:rPr>
          <w:spacing w:val="-1"/>
          <w:sz w:val="22"/>
        </w:rPr>
        <w:t xml:space="preserve"> </w:t>
      </w:r>
      <w:r>
        <w:rPr>
          <w:sz w:val="22"/>
        </w:rPr>
        <w:t>are accountable</w:t>
      </w:r>
      <w:r>
        <w:rPr>
          <w:spacing w:val="-6"/>
          <w:sz w:val="22"/>
        </w:rPr>
        <w:t xml:space="preserve"> </w:t>
      </w:r>
      <w:r>
        <w:rPr>
          <w:sz w:val="22"/>
        </w:rPr>
        <w:t>for:</w:t>
      </w:r>
    </w:p>
    <w:p w14:paraId="060C3C06" w14:textId="77777777" w:rsidR="00533D16" w:rsidRPr="009C27A8" w:rsidRDefault="00533D16" w:rsidP="000E6B74">
      <w:pPr>
        <w:pStyle w:val="ListParagraph"/>
        <w:widowControl w:val="0"/>
        <w:numPr>
          <w:ilvl w:val="1"/>
          <w:numId w:val="47"/>
        </w:numPr>
        <w:tabs>
          <w:tab w:val="left" w:pos="1625"/>
          <w:tab w:val="left" w:pos="1626"/>
        </w:tabs>
        <w:autoSpaceDE w:val="0"/>
        <w:autoSpaceDN w:val="0"/>
        <w:spacing w:before="116" w:after="0"/>
        <w:ind w:right="838"/>
        <w:contextualSpacing w:val="0"/>
      </w:pPr>
      <w:r w:rsidRPr="009C27A8">
        <w:t>declaring all offers of gifts, benefits and hospitality and requesting approval for all</w:t>
      </w:r>
      <w:r w:rsidRPr="009C27A8">
        <w:rPr>
          <w:spacing w:val="-59"/>
        </w:rPr>
        <w:t xml:space="preserve"> </w:t>
      </w:r>
      <w:r w:rsidRPr="009C27A8">
        <w:t>offers</w:t>
      </w:r>
      <w:r w:rsidRPr="009C27A8">
        <w:rPr>
          <w:spacing w:val="1"/>
        </w:rPr>
        <w:t xml:space="preserve"> </w:t>
      </w:r>
      <w:r w:rsidRPr="009C27A8">
        <w:t>$50</w:t>
      </w:r>
      <w:r w:rsidRPr="009C27A8">
        <w:rPr>
          <w:spacing w:val="-2"/>
        </w:rPr>
        <w:t xml:space="preserve"> </w:t>
      </w:r>
      <w:r w:rsidRPr="009C27A8">
        <w:t>or</w:t>
      </w:r>
      <w:r w:rsidRPr="009C27A8">
        <w:rPr>
          <w:spacing w:val="-1"/>
        </w:rPr>
        <w:t xml:space="preserve"> </w:t>
      </w:r>
      <w:r w:rsidRPr="009C27A8">
        <w:t>over</w:t>
      </w:r>
    </w:p>
    <w:p w14:paraId="1E676CDA" w14:textId="77777777" w:rsidR="00533D16" w:rsidRPr="009C27A8" w:rsidRDefault="00533D16" w:rsidP="000E6B74">
      <w:pPr>
        <w:pStyle w:val="ListParagraph"/>
        <w:widowControl w:val="0"/>
        <w:numPr>
          <w:ilvl w:val="1"/>
          <w:numId w:val="47"/>
        </w:numPr>
        <w:tabs>
          <w:tab w:val="left" w:pos="1625"/>
          <w:tab w:val="left" w:pos="1626"/>
        </w:tabs>
        <w:autoSpaceDE w:val="0"/>
        <w:autoSpaceDN w:val="0"/>
        <w:spacing w:before="75" w:after="0"/>
        <w:ind w:hanging="361"/>
        <w:contextualSpacing w:val="0"/>
      </w:pPr>
      <w:r w:rsidRPr="009C27A8">
        <w:t>declining offers</w:t>
      </w:r>
      <w:r w:rsidRPr="009C27A8">
        <w:rPr>
          <w:spacing w:val="-3"/>
        </w:rPr>
        <w:t xml:space="preserve"> </w:t>
      </w:r>
      <w:r w:rsidRPr="009C27A8">
        <w:t>of</w:t>
      </w:r>
      <w:r w:rsidRPr="009C27A8">
        <w:rPr>
          <w:spacing w:val="-1"/>
        </w:rPr>
        <w:t xml:space="preserve"> </w:t>
      </w:r>
      <w:r w:rsidRPr="009C27A8">
        <w:t>gifts,</w:t>
      </w:r>
      <w:r w:rsidRPr="009C27A8">
        <w:rPr>
          <w:spacing w:val="-3"/>
        </w:rPr>
        <w:t xml:space="preserve"> </w:t>
      </w:r>
      <w:r w:rsidRPr="009C27A8">
        <w:t>benefits</w:t>
      </w:r>
      <w:r w:rsidRPr="009C27A8">
        <w:rPr>
          <w:spacing w:val="-1"/>
        </w:rPr>
        <w:t xml:space="preserve"> </w:t>
      </w:r>
      <w:r w:rsidRPr="009C27A8">
        <w:t>and</w:t>
      </w:r>
      <w:r w:rsidRPr="009C27A8">
        <w:rPr>
          <w:spacing w:val="-4"/>
        </w:rPr>
        <w:t xml:space="preserve"> </w:t>
      </w:r>
      <w:r w:rsidRPr="009C27A8">
        <w:t>hospitality</w:t>
      </w:r>
      <w:r w:rsidRPr="009C27A8">
        <w:rPr>
          <w:spacing w:val="-4"/>
        </w:rPr>
        <w:t xml:space="preserve"> </w:t>
      </w:r>
      <w:r w:rsidRPr="009C27A8">
        <w:t>where</w:t>
      </w:r>
      <w:r w:rsidRPr="009C27A8">
        <w:rPr>
          <w:spacing w:val="-3"/>
        </w:rPr>
        <w:t xml:space="preserve"> </w:t>
      </w:r>
      <w:r w:rsidRPr="009C27A8">
        <w:t>required</w:t>
      </w:r>
      <w:r w:rsidRPr="009C27A8">
        <w:rPr>
          <w:spacing w:val="-2"/>
        </w:rPr>
        <w:t xml:space="preserve"> </w:t>
      </w:r>
      <w:r w:rsidRPr="009C27A8">
        <w:t>by</w:t>
      </w:r>
      <w:r w:rsidRPr="009C27A8">
        <w:rPr>
          <w:spacing w:val="-4"/>
        </w:rPr>
        <w:t xml:space="preserve"> </w:t>
      </w:r>
      <w:r w:rsidRPr="009C27A8">
        <w:t>this</w:t>
      </w:r>
      <w:r w:rsidRPr="009C27A8">
        <w:rPr>
          <w:spacing w:val="-4"/>
        </w:rPr>
        <w:t xml:space="preserve"> </w:t>
      </w:r>
      <w:r w:rsidRPr="009C27A8">
        <w:t>policy</w:t>
      </w:r>
    </w:p>
    <w:p w14:paraId="00C7A34B" w14:textId="77777777" w:rsidR="00533D16" w:rsidRPr="009C27A8" w:rsidRDefault="00533D16" w:rsidP="000E6B74">
      <w:pPr>
        <w:pStyle w:val="ListParagraph"/>
        <w:widowControl w:val="0"/>
        <w:numPr>
          <w:ilvl w:val="1"/>
          <w:numId w:val="47"/>
        </w:numPr>
        <w:tabs>
          <w:tab w:val="left" w:pos="1625"/>
          <w:tab w:val="left" w:pos="1626"/>
        </w:tabs>
        <w:autoSpaceDE w:val="0"/>
        <w:autoSpaceDN w:val="0"/>
        <w:spacing w:before="74" w:after="0"/>
        <w:ind w:hanging="361"/>
        <w:contextualSpacing w:val="0"/>
      </w:pPr>
      <w:r w:rsidRPr="009C27A8">
        <w:t>the</w:t>
      </w:r>
      <w:r w:rsidRPr="009C27A8">
        <w:rPr>
          <w:spacing w:val="-5"/>
        </w:rPr>
        <w:t xml:space="preserve"> </w:t>
      </w:r>
      <w:r w:rsidRPr="009C27A8">
        <w:t>responsible</w:t>
      </w:r>
      <w:r w:rsidRPr="009C27A8">
        <w:rPr>
          <w:spacing w:val="-2"/>
        </w:rPr>
        <w:t xml:space="preserve"> </w:t>
      </w:r>
      <w:r w:rsidRPr="009C27A8">
        <w:t>provision</w:t>
      </w:r>
      <w:r w:rsidRPr="009C27A8">
        <w:rPr>
          <w:spacing w:val="-2"/>
        </w:rPr>
        <w:t xml:space="preserve"> </w:t>
      </w:r>
      <w:r w:rsidRPr="009C27A8">
        <w:t>of</w:t>
      </w:r>
      <w:r w:rsidRPr="009C27A8">
        <w:rPr>
          <w:spacing w:val="-2"/>
        </w:rPr>
        <w:t xml:space="preserve"> </w:t>
      </w:r>
      <w:r w:rsidRPr="009C27A8">
        <w:t>gifts,</w:t>
      </w:r>
      <w:r w:rsidRPr="009C27A8">
        <w:rPr>
          <w:spacing w:val="-3"/>
        </w:rPr>
        <w:t xml:space="preserve"> </w:t>
      </w:r>
      <w:r w:rsidRPr="009C27A8">
        <w:t>benefits</w:t>
      </w:r>
      <w:r w:rsidRPr="009C27A8">
        <w:rPr>
          <w:spacing w:val="-4"/>
        </w:rPr>
        <w:t xml:space="preserve"> </w:t>
      </w:r>
      <w:r w:rsidRPr="009C27A8">
        <w:t>and</w:t>
      </w:r>
      <w:r w:rsidRPr="009C27A8">
        <w:rPr>
          <w:spacing w:val="-5"/>
        </w:rPr>
        <w:t xml:space="preserve"> </w:t>
      </w:r>
      <w:r w:rsidRPr="009C27A8">
        <w:t>hospitality.</w:t>
      </w:r>
    </w:p>
    <w:p w14:paraId="05D01B4A" w14:textId="77777777" w:rsidR="00533D16" w:rsidRDefault="00533D16" w:rsidP="00533D16">
      <w:pPr>
        <w:pStyle w:val="BodyText"/>
        <w:spacing w:before="61" w:line="276" w:lineRule="auto"/>
        <w:ind w:left="833" w:right="655"/>
      </w:pPr>
      <w:r>
        <w:t>Individuals with direct reports are accountable for overseeing management of their direct</w:t>
      </w:r>
      <w:r>
        <w:rPr>
          <w:spacing w:val="1"/>
        </w:rPr>
        <w:t xml:space="preserve"> </w:t>
      </w:r>
      <w:r>
        <w:t>reports’ acceptance or refusal of gifts, benefits and hospitality, modelling good practice and</w:t>
      </w:r>
      <w:r>
        <w:rPr>
          <w:spacing w:val="-59"/>
        </w:rPr>
        <w:t xml:space="preserve"> </w:t>
      </w:r>
      <w:r>
        <w:t>promoting</w:t>
      </w:r>
      <w:r>
        <w:rPr>
          <w:spacing w:val="-1"/>
        </w:rPr>
        <w:t xml:space="preserve"> </w:t>
      </w:r>
      <w:r>
        <w:t>awareness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gifts,</w:t>
      </w:r>
      <w:r>
        <w:rPr>
          <w:spacing w:val="-2"/>
        </w:rPr>
        <w:t xml:space="preserve"> </w:t>
      </w:r>
      <w:r>
        <w:t>benefits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hospitality</w:t>
      </w:r>
      <w:r>
        <w:rPr>
          <w:spacing w:val="-2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and processes.</w:t>
      </w:r>
    </w:p>
    <w:p w14:paraId="1BB38B5A" w14:textId="77777777" w:rsidR="00533D16" w:rsidRDefault="00533D16" w:rsidP="00533D16">
      <w:pPr>
        <w:pStyle w:val="BodyText"/>
        <w:spacing w:before="56" w:line="276" w:lineRule="auto"/>
        <w:ind w:left="833" w:right="337"/>
      </w:pPr>
      <w:r>
        <w:rPr>
          <w:b/>
        </w:rPr>
        <w:t>Integrity</w:t>
      </w:r>
      <w:r>
        <w:t>: individuals strive to earn and sustain public trust through providing or responding to</w:t>
      </w:r>
      <w:r>
        <w:rPr>
          <w:spacing w:val="1"/>
        </w:rPr>
        <w:t xml:space="preserve"> </w:t>
      </w:r>
      <w:r>
        <w:t>offers of gifts, benefits and hospitality in a manner that is consistent with community</w:t>
      </w:r>
      <w:r>
        <w:rPr>
          <w:spacing w:val="1"/>
        </w:rPr>
        <w:t xml:space="preserve"> </w:t>
      </w:r>
      <w:r>
        <w:t>expectations. Individuals will refuse any offer that may lead to an actual, perceived or potential</w:t>
      </w:r>
      <w:r>
        <w:rPr>
          <w:spacing w:val="-59"/>
        </w:rPr>
        <w:t xml:space="preserve"> </w:t>
      </w:r>
      <w:r>
        <w:t>conflict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interest.</w:t>
      </w:r>
    </w:p>
    <w:p w14:paraId="51F5B3C6" w14:textId="17703D34" w:rsidR="00533D16" w:rsidRDefault="00533D16" w:rsidP="00533D16">
      <w:pPr>
        <w:pStyle w:val="BodyText"/>
        <w:spacing w:before="61" w:line="276" w:lineRule="auto"/>
        <w:ind w:left="833" w:right="447"/>
      </w:pPr>
      <w:r>
        <w:rPr>
          <w:b/>
        </w:rPr>
        <w:t>Risk-based approach</w:t>
      </w:r>
      <w:r>
        <w:t>: the V</w:t>
      </w:r>
      <w:r w:rsidR="009C27A8">
        <w:t>GCCC</w:t>
      </w:r>
      <w:r>
        <w:t xml:space="preserve"> through its policies, processes and Audit and Risk</w:t>
      </w:r>
      <w:r>
        <w:rPr>
          <w:spacing w:val="1"/>
        </w:rPr>
        <w:t xml:space="preserve"> </w:t>
      </w:r>
      <w:r>
        <w:t>Management Committee (ARMC), will ensure gifts, benefits and hospitality risks are</w:t>
      </w:r>
      <w:r>
        <w:rPr>
          <w:spacing w:val="1"/>
        </w:rPr>
        <w:t xml:space="preserve"> </w:t>
      </w:r>
      <w:r>
        <w:t>appropriately assessed and managed. Individuals with direct reports will ensure they are</w:t>
      </w:r>
      <w:r>
        <w:rPr>
          <w:spacing w:val="1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inherent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team’s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monitor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risks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58"/>
        </w:rPr>
        <w:t xml:space="preserve"> </w:t>
      </w:r>
      <w:r>
        <w:t>their direct</w:t>
      </w:r>
      <w:r>
        <w:rPr>
          <w:spacing w:val="-1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exposed.</w:t>
      </w:r>
    </w:p>
    <w:p w14:paraId="59FE96B2" w14:textId="77777777" w:rsidR="00533D16" w:rsidRDefault="00533D16" w:rsidP="00533D16">
      <w:pPr>
        <w:spacing w:line="276" w:lineRule="auto"/>
        <w:sectPr w:rsidR="00533D16">
          <w:footerReference w:type="default" r:id="rId8"/>
          <w:pgSz w:w="11910" w:h="16840"/>
          <w:pgMar w:top="1040" w:right="540" w:bottom="920" w:left="1020" w:header="302" w:footer="731" w:gutter="0"/>
          <w:cols w:space="720"/>
        </w:sectPr>
      </w:pPr>
    </w:p>
    <w:p w14:paraId="16E81211" w14:textId="77777777" w:rsidR="00533D16" w:rsidRDefault="00533D16" w:rsidP="00533D16">
      <w:pPr>
        <w:pStyle w:val="BodyText"/>
        <w:spacing w:before="11"/>
      </w:pPr>
    </w:p>
    <w:p w14:paraId="6009E320" w14:textId="77777777" w:rsidR="00533D16" w:rsidRPr="00533D16" w:rsidRDefault="00533D16" w:rsidP="000E6B74">
      <w:pPr>
        <w:pStyle w:val="Heading1"/>
        <w:keepNext w:val="0"/>
        <w:keepLines w:val="0"/>
        <w:widowControl w:val="0"/>
        <w:numPr>
          <w:ilvl w:val="0"/>
          <w:numId w:val="47"/>
        </w:numPr>
        <w:tabs>
          <w:tab w:val="left" w:pos="833"/>
          <w:tab w:val="left" w:pos="834"/>
        </w:tabs>
        <w:autoSpaceDE w:val="0"/>
        <w:autoSpaceDN w:val="0"/>
        <w:spacing w:before="90" w:after="0"/>
        <w:ind w:hanging="722"/>
        <w:rPr>
          <w:sz w:val="30"/>
          <w:szCs w:val="30"/>
        </w:rPr>
      </w:pPr>
      <w:bookmarkStart w:id="6" w:name="_bookmark3"/>
      <w:bookmarkEnd w:id="6"/>
      <w:r w:rsidRPr="00533D16">
        <w:rPr>
          <w:color w:val="003E5F"/>
          <w:sz w:val="30"/>
          <w:szCs w:val="30"/>
        </w:rPr>
        <w:t>Minimum</w:t>
      </w:r>
      <w:r w:rsidRPr="00533D16">
        <w:rPr>
          <w:color w:val="003E5F"/>
          <w:spacing w:val="-8"/>
          <w:sz w:val="30"/>
          <w:szCs w:val="30"/>
        </w:rPr>
        <w:t xml:space="preserve"> </w:t>
      </w:r>
      <w:r w:rsidRPr="00533D16">
        <w:rPr>
          <w:color w:val="003E5F"/>
          <w:sz w:val="30"/>
          <w:szCs w:val="30"/>
        </w:rPr>
        <w:t>accountabilities</w:t>
      </w:r>
    </w:p>
    <w:p w14:paraId="765B315E" w14:textId="76B5C9D4" w:rsidR="00533D16" w:rsidRPr="009C27A8" w:rsidRDefault="00533D16" w:rsidP="00533D16">
      <w:pPr>
        <w:spacing w:before="64" w:line="276" w:lineRule="auto"/>
        <w:ind w:left="833" w:right="337"/>
        <w:rPr>
          <w:szCs w:val="20"/>
        </w:rPr>
      </w:pPr>
      <w:r w:rsidRPr="009C27A8">
        <w:rPr>
          <w:szCs w:val="20"/>
        </w:rPr>
        <w:t xml:space="preserve">Under the </w:t>
      </w:r>
      <w:r w:rsidRPr="009C27A8">
        <w:rPr>
          <w:i/>
          <w:szCs w:val="20"/>
        </w:rPr>
        <w:t>Instructions supporting the Standing Directions of the Minister for Finance 2016</w:t>
      </w:r>
      <w:r w:rsidRPr="009C27A8">
        <w:rPr>
          <w:szCs w:val="20"/>
        </w:rPr>
        <w:t xml:space="preserve">, </w:t>
      </w:r>
      <w:proofErr w:type="gramStart"/>
      <w:r w:rsidRPr="009C27A8">
        <w:rPr>
          <w:szCs w:val="20"/>
        </w:rPr>
        <w:t>the</w:t>
      </w:r>
      <w:r w:rsidR="009C27A8">
        <w:rPr>
          <w:szCs w:val="20"/>
        </w:rPr>
        <w:t xml:space="preserve">  </w:t>
      </w:r>
      <w:r w:rsidRPr="009C27A8">
        <w:rPr>
          <w:szCs w:val="20"/>
        </w:rPr>
        <w:t>Victorian</w:t>
      </w:r>
      <w:proofErr w:type="gramEnd"/>
      <w:r w:rsidRPr="009C27A8">
        <w:rPr>
          <w:szCs w:val="20"/>
        </w:rPr>
        <w:t xml:space="preserve"> Public Sector Commission has set binding minimum accountabilities for the</w:t>
      </w:r>
      <w:r w:rsidRPr="009C27A8">
        <w:rPr>
          <w:spacing w:val="1"/>
          <w:szCs w:val="20"/>
        </w:rPr>
        <w:t xml:space="preserve"> </w:t>
      </w:r>
      <w:r w:rsidRPr="009C27A8">
        <w:rPr>
          <w:szCs w:val="20"/>
        </w:rPr>
        <w:t>appropriate</w:t>
      </w:r>
      <w:r w:rsidRPr="009C27A8">
        <w:rPr>
          <w:spacing w:val="-3"/>
          <w:szCs w:val="20"/>
        </w:rPr>
        <w:t xml:space="preserve"> </w:t>
      </w:r>
      <w:r w:rsidRPr="009C27A8">
        <w:rPr>
          <w:szCs w:val="20"/>
        </w:rPr>
        <w:t>management</w:t>
      </w:r>
      <w:r w:rsidRPr="009C27A8">
        <w:rPr>
          <w:spacing w:val="1"/>
          <w:szCs w:val="20"/>
        </w:rPr>
        <w:t xml:space="preserve"> </w:t>
      </w:r>
      <w:r w:rsidRPr="009C27A8">
        <w:rPr>
          <w:szCs w:val="20"/>
        </w:rPr>
        <w:t>of</w:t>
      </w:r>
      <w:r w:rsidRPr="009C27A8">
        <w:rPr>
          <w:spacing w:val="-1"/>
          <w:szCs w:val="20"/>
        </w:rPr>
        <w:t xml:space="preserve"> </w:t>
      </w:r>
      <w:r w:rsidRPr="009C27A8">
        <w:rPr>
          <w:szCs w:val="20"/>
        </w:rPr>
        <w:t>gifts,</w:t>
      </w:r>
      <w:r w:rsidRPr="009C27A8">
        <w:rPr>
          <w:spacing w:val="1"/>
          <w:szCs w:val="20"/>
        </w:rPr>
        <w:t xml:space="preserve"> </w:t>
      </w:r>
      <w:r w:rsidRPr="009C27A8">
        <w:rPr>
          <w:szCs w:val="20"/>
        </w:rPr>
        <w:t>benefits</w:t>
      </w:r>
      <w:r w:rsidRPr="009C27A8">
        <w:rPr>
          <w:spacing w:val="-3"/>
          <w:szCs w:val="20"/>
        </w:rPr>
        <w:t xml:space="preserve"> </w:t>
      </w:r>
      <w:r w:rsidRPr="009C27A8">
        <w:rPr>
          <w:szCs w:val="20"/>
        </w:rPr>
        <w:t>and hospitality.</w:t>
      </w:r>
      <w:r w:rsidRPr="009C27A8">
        <w:rPr>
          <w:spacing w:val="1"/>
          <w:szCs w:val="20"/>
        </w:rPr>
        <w:t xml:space="preserve"> </w:t>
      </w:r>
      <w:r w:rsidRPr="009C27A8">
        <w:rPr>
          <w:szCs w:val="20"/>
        </w:rPr>
        <w:t>Refer</w:t>
      </w:r>
      <w:r w:rsidRPr="009C27A8">
        <w:rPr>
          <w:spacing w:val="-2"/>
          <w:szCs w:val="20"/>
        </w:rPr>
        <w:t xml:space="preserve"> </w:t>
      </w:r>
      <w:r w:rsidRPr="009C27A8">
        <w:rPr>
          <w:szCs w:val="20"/>
        </w:rPr>
        <w:t>Attachment</w:t>
      </w:r>
      <w:r w:rsidRPr="009C27A8">
        <w:rPr>
          <w:spacing w:val="1"/>
          <w:szCs w:val="20"/>
        </w:rPr>
        <w:t xml:space="preserve"> </w:t>
      </w:r>
      <w:r w:rsidRPr="009C27A8">
        <w:rPr>
          <w:szCs w:val="20"/>
        </w:rPr>
        <w:t>1.</w:t>
      </w:r>
    </w:p>
    <w:p w14:paraId="2381CED3" w14:textId="77777777" w:rsidR="00533D16" w:rsidRDefault="00533D16" w:rsidP="00533D16">
      <w:pPr>
        <w:pStyle w:val="BodyText"/>
        <w:spacing w:before="6"/>
      </w:pPr>
    </w:p>
    <w:p w14:paraId="45E828E1" w14:textId="77777777" w:rsidR="00533D16" w:rsidRPr="00533D16" w:rsidRDefault="00533D16" w:rsidP="000E6B74">
      <w:pPr>
        <w:pStyle w:val="Heading1"/>
        <w:keepNext w:val="0"/>
        <w:keepLines w:val="0"/>
        <w:widowControl w:val="0"/>
        <w:numPr>
          <w:ilvl w:val="0"/>
          <w:numId w:val="47"/>
        </w:numPr>
        <w:tabs>
          <w:tab w:val="left" w:pos="833"/>
          <w:tab w:val="left" w:pos="834"/>
        </w:tabs>
        <w:autoSpaceDE w:val="0"/>
        <w:autoSpaceDN w:val="0"/>
        <w:spacing w:after="0"/>
        <w:ind w:hanging="722"/>
        <w:rPr>
          <w:sz w:val="30"/>
          <w:szCs w:val="30"/>
        </w:rPr>
      </w:pPr>
      <w:bookmarkStart w:id="7" w:name="_bookmark4"/>
      <w:bookmarkEnd w:id="7"/>
      <w:r w:rsidRPr="00533D16">
        <w:rPr>
          <w:color w:val="003E5F"/>
          <w:sz w:val="30"/>
          <w:szCs w:val="30"/>
        </w:rPr>
        <w:t>Management</w:t>
      </w:r>
      <w:r w:rsidRPr="00533D16">
        <w:rPr>
          <w:color w:val="003E5F"/>
          <w:spacing w:val="-1"/>
          <w:sz w:val="30"/>
          <w:szCs w:val="30"/>
        </w:rPr>
        <w:t xml:space="preserve"> </w:t>
      </w:r>
      <w:r w:rsidRPr="00533D16">
        <w:rPr>
          <w:color w:val="003E5F"/>
          <w:sz w:val="30"/>
          <w:szCs w:val="30"/>
        </w:rPr>
        <w:t>of</w:t>
      </w:r>
      <w:r w:rsidRPr="00533D16">
        <w:rPr>
          <w:color w:val="003E5F"/>
          <w:spacing w:val="-3"/>
          <w:sz w:val="30"/>
          <w:szCs w:val="30"/>
        </w:rPr>
        <w:t xml:space="preserve"> </w:t>
      </w:r>
      <w:r w:rsidRPr="00533D16">
        <w:rPr>
          <w:color w:val="003E5F"/>
          <w:sz w:val="30"/>
          <w:szCs w:val="30"/>
        </w:rPr>
        <w:t>offers</w:t>
      </w:r>
      <w:r w:rsidRPr="00533D16">
        <w:rPr>
          <w:color w:val="003E5F"/>
          <w:spacing w:val="-2"/>
          <w:sz w:val="30"/>
          <w:szCs w:val="30"/>
        </w:rPr>
        <w:t xml:space="preserve"> </w:t>
      </w:r>
      <w:r w:rsidRPr="00533D16">
        <w:rPr>
          <w:color w:val="003E5F"/>
          <w:sz w:val="30"/>
          <w:szCs w:val="30"/>
        </w:rPr>
        <w:t>of</w:t>
      </w:r>
      <w:r w:rsidRPr="00533D16">
        <w:rPr>
          <w:color w:val="003E5F"/>
          <w:spacing w:val="-1"/>
          <w:sz w:val="30"/>
          <w:szCs w:val="30"/>
        </w:rPr>
        <w:t xml:space="preserve"> </w:t>
      </w:r>
      <w:r w:rsidRPr="00533D16">
        <w:rPr>
          <w:color w:val="003E5F"/>
          <w:sz w:val="30"/>
          <w:szCs w:val="30"/>
        </w:rPr>
        <w:t>gifts,</w:t>
      </w:r>
      <w:r w:rsidRPr="00533D16">
        <w:rPr>
          <w:color w:val="003E5F"/>
          <w:spacing w:val="-1"/>
          <w:sz w:val="30"/>
          <w:szCs w:val="30"/>
        </w:rPr>
        <w:t xml:space="preserve"> </w:t>
      </w:r>
      <w:r w:rsidRPr="00533D16">
        <w:rPr>
          <w:color w:val="003E5F"/>
          <w:sz w:val="30"/>
          <w:szCs w:val="30"/>
        </w:rPr>
        <w:t>benefits</w:t>
      </w:r>
      <w:r w:rsidRPr="00533D16">
        <w:rPr>
          <w:color w:val="003E5F"/>
          <w:spacing w:val="-2"/>
          <w:sz w:val="30"/>
          <w:szCs w:val="30"/>
        </w:rPr>
        <w:t xml:space="preserve"> </w:t>
      </w:r>
      <w:r w:rsidRPr="00533D16">
        <w:rPr>
          <w:color w:val="003E5F"/>
          <w:sz w:val="30"/>
          <w:szCs w:val="30"/>
        </w:rPr>
        <w:t>and</w:t>
      </w:r>
      <w:r w:rsidRPr="00533D16">
        <w:rPr>
          <w:color w:val="003E5F"/>
          <w:spacing w:val="-2"/>
          <w:sz w:val="30"/>
          <w:szCs w:val="30"/>
        </w:rPr>
        <w:t xml:space="preserve"> </w:t>
      </w:r>
      <w:r w:rsidRPr="00533D16">
        <w:rPr>
          <w:color w:val="003E5F"/>
          <w:sz w:val="30"/>
          <w:szCs w:val="30"/>
        </w:rPr>
        <w:t>hospitality</w:t>
      </w:r>
    </w:p>
    <w:p w14:paraId="76750A5D" w14:textId="77777777" w:rsidR="00533D16" w:rsidRDefault="00533D16" w:rsidP="00533D16">
      <w:pPr>
        <w:pStyle w:val="BodyText"/>
        <w:spacing w:before="63" w:line="276" w:lineRule="auto"/>
        <w:ind w:left="833" w:right="912"/>
      </w:pPr>
      <w:r>
        <w:t>This policy requires that gifts and hospitality should not be accepted. However, there are</w:t>
      </w:r>
      <w:r>
        <w:rPr>
          <w:spacing w:val="-59"/>
        </w:rPr>
        <w:t xml:space="preserve"> </w:t>
      </w:r>
      <w:r>
        <w:t>exclusions and exceptions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principle.</w:t>
      </w:r>
    </w:p>
    <w:p w14:paraId="031B8EB2" w14:textId="77777777" w:rsidR="00533D16" w:rsidRDefault="00533D16" w:rsidP="00533D16">
      <w:pPr>
        <w:pStyle w:val="BodyText"/>
        <w:spacing w:before="59" w:line="276" w:lineRule="auto"/>
        <w:ind w:left="833" w:right="362"/>
      </w:pPr>
      <w:r>
        <w:t>This section sets out the process for accepting, declining and recording offers of gifts, benefits</w:t>
      </w:r>
      <w:r>
        <w:rPr>
          <w:spacing w:val="-59"/>
        </w:rPr>
        <w:t xml:space="preserve"> </w:t>
      </w:r>
      <w:r>
        <w:t>and hospitality. Any exceptions to this process must have the prior written approval of the</w:t>
      </w:r>
      <w:r>
        <w:rPr>
          <w:spacing w:val="1"/>
        </w:rPr>
        <w:t xml:space="preserve"> </w:t>
      </w:r>
      <w:r>
        <w:t>Chief Executive Officer.</w:t>
      </w:r>
      <w:r>
        <w:rPr>
          <w:spacing w:val="-1"/>
        </w:rPr>
        <w:t xml:space="preserve"> </w:t>
      </w:r>
      <w:r>
        <w:t>principles</w:t>
      </w:r>
    </w:p>
    <w:p w14:paraId="533DEE59" w14:textId="77777777" w:rsidR="00533D16" w:rsidRDefault="00533D16" w:rsidP="000E6B74">
      <w:pPr>
        <w:pStyle w:val="Heading2"/>
        <w:keepNext w:val="0"/>
        <w:keepLines w:val="0"/>
        <w:widowControl w:val="0"/>
        <w:numPr>
          <w:ilvl w:val="1"/>
          <w:numId w:val="46"/>
        </w:numPr>
        <w:tabs>
          <w:tab w:val="left" w:pos="907"/>
          <w:tab w:val="left" w:pos="908"/>
        </w:tabs>
        <w:autoSpaceDE w:val="0"/>
        <w:autoSpaceDN w:val="0"/>
        <w:spacing w:before="199" w:after="0"/>
        <w:ind w:hanging="796"/>
        <w:rPr>
          <w:color w:val="009DDC"/>
        </w:rPr>
      </w:pPr>
      <w:bookmarkStart w:id="8" w:name="_bookmark5"/>
      <w:bookmarkEnd w:id="8"/>
      <w:r>
        <w:rPr>
          <w:color w:val="009DDC"/>
        </w:rPr>
        <w:t>Exemptions</w:t>
      </w:r>
    </w:p>
    <w:p w14:paraId="09EDA235" w14:textId="77777777" w:rsidR="00533D16" w:rsidRDefault="00533D16" w:rsidP="00533D16">
      <w:pPr>
        <w:pStyle w:val="BodyText"/>
        <w:spacing w:before="63"/>
        <w:ind w:left="905" w:right="708"/>
        <w:jc w:val="both"/>
      </w:pPr>
      <w:r>
        <w:t>Consistent with the Framework issued by the Public Sector Standards Commissioner, this</w:t>
      </w:r>
      <w:r>
        <w:rPr>
          <w:spacing w:val="-59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does not</w:t>
      </w:r>
      <w:r>
        <w:rPr>
          <w:spacing w:val="-1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to:</w:t>
      </w:r>
    </w:p>
    <w:p w14:paraId="7C747583" w14:textId="77777777" w:rsidR="00533D16" w:rsidRPr="009C27A8" w:rsidRDefault="00533D16" w:rsidP="000E6B74">
      <w:pPr>
        <w:pStyle w:val="ListParagraph"/>
        <w:widowControl w:val="0"/>
        <w:numPr>
          <w:ilvl w:val="2"/>
          <w:numId w:val="46"/>
        </w:numPr>
        <w:tabs>
          <w:tab w:val="left" w:pos="1626"/>
        </w:tabs>
        <w:autoSpaceDE w:val="0"/>
        <w:autoSpaceDN w:val="0"/>
        <w:spacing w:before="74" w:after="0"/>
        <w:ind w:right="841"/>
        <w:contextualSpacing w:val="0"/>
        <w:jc w:val="both"/>
      </w:pPr>
      <w:r w:rsidRPr="009C27A8">
        <w:t>stationery such as pens or pads or minor promotional material such as mugs and</w:t>
      </w:r>
      <w:r w:rsidRPr="009C27A8">
        <w:rPr>
          <w:spacing w:val="-59"/>
        </w:rPr>
        <w:t xml:space="preserve"> </w:t>
      </w:r>
      <w:r w:rsidRPr="009C27A8">
        <w:t>mouse</w:t>
      </w:r>
      <w:r w:rsidRPr="009C27A8">
        <w:rPr>
          <w:spacing w:val="-1"/>
        </w:rPr>
        <w:t xml:space="preserve"> </w:t>
      </w:r>
      <w:r w:rsidRPr="009C27A8">
        <w:t>pads</w:t>
      </w:r>
      <w:r w:rsidRPr="009C27A8">
        <w:rPr>
          <w:spacing w:val="1"/>
        </w:rPr>
        <w:t xml:space="preserve"> </w:t>
      </w:r>
      <w:r w:rsidRPr="009C27A8">
        <w:t>handed</w:t>
      </w:r>
      <w:r w:rsidRPr="009C27A8">
        <w:rPr>
          <w:spacing w:val="-2"/>
        </w:rPr>
        <w:t xml:space="preserve"> </w:t>
      </w:r>
      <w:r w:rsidRPr="009C27A8">
        <w:t>out</w:t>
      </w:r>
      <w:r w:rsidRPr="009C27A8">
        <w:rPr>
          <w:spacing w:val="-3"/>
        </w:rPr>
        <w:t xml:space="preserve"> </w:t>
      </w:r>
      <w:r w:rsidRPr="009C27A8">
        <w:t>to everyone attending a</w:t>
      </w:r>
      <w:r w:rsidRPr="009C27A8">
        <w:rPr>
          <w:spacing w:val="-2"/>
        </w:rPr>
        <w:t xml:space="preserve"> </w:t>
      </w:r>
      <w:r w:rsidRPr="009C27A8">
        <w:t>conference</w:t>
      </w:r>
    </w:p>
    <w:p w14:paraId="1ACD0D84" w14:textId="7D82523C" w:rsidR="00533D16" w:rsidRPr="009C27A8" w:rsidRDefault="00533D16" w:rsidP="000E6B74">
      <w:pPr>
        <w:pStyle w:val="ListParagraph"/>
        <w:widowControl w:val="0"/>
        <w:numPr>
          <w:ilvl w:val="2"/>
          <w:numId w:val="46"/>
        </w:numPr>
        <w:tabs>
          <w:tab w:val="left" w:pos="1626"/>
        </w:tabs>
        <w:autoSpaceDE w:val="0"/>
        <w:autoSpaceDN w:val="0"/>
        <w:spacing w:before="74" w:after="0"/>
        <w:ind w:right="307"/>
        <w:contextualSpacing w:val="0"/>
        <w:jc w:val="both"/>
      </w:pPr>
      <w:r w:rsidRPr="009C27A8">
        <w:t>hospitality</w:t>
      </w:r>
      <w:r w:rsidRPr="009C27A8">
        <w:rPr>
          <w:spacing w:val="1"/>
        </w:rPr>
        <w:t xml:space="preserve"> </w:t>
      </w:r>
      <w:r w:rsidRPr="009C27A8">
        <w:t>from</w:t>
      </w:r>
      <w:r w:rsidRPr="009C27A8">
        <w:rPr>
          <w:spacing w:val="1"/>
        </w:rPr>
        <w:t xml:space="preserve"> </w:t>
      </w:r>
      <w:r w:rsidRPr="009C27A8">
        <w:t>a</w:t>
      </w:r>
      <w:r w:rsidRPr="009C27A8">
        <w:rPr>
          <w:spacing w:val="1"/>
        </w:rPr>
        <w:t xml:space="preserve"> </w:t>
      </w:r>
      <w:r w:rsidRPr="009C27A8">
        <w:t>government</w:t>
      </w:r>
      <w:r w:rsidRPr="009C27A8">
        <w:rPr>
          <w:spacing w:val="1"/>
        </w:rPr>
        <w:t xml:space="preserve"> </w:t>
      </w:r>
      <w:r w:rsidRPr="009C27A8">
        <w:t>host</w:t>
      </w:r>
      <w:r w:rsidRPr="009C27A8">
        <w:rPr>
          <w:spacing w:val="1"/>
        </w:rPr>
        <w:t xml:space="preserve"> </w:t>
      </w:r>
      <w:r w:rsidRPr="009C27A8">
        <w:t>or</w:t>
      </w:r>
      <w:r w:rsidRPr="009C27A8">
        <w:rPr>
          <w:spacing w:val="1"/>
        </w:rPr>
        <w:t xml:space="preserve"> </w:t>
      </w:r>
      <w:r w:rsidRPr="009C27A8">
        <w:t>government-sponsored</w:t>
      </w:r>
      <w:r w:rsidRPr="009C27A8">
        <w:rPr>
          <w:spacing w:val="1"/>
        </w:rPr>
        <w:t xml:space="preserve"> </w:t>
      </w:r>
      <w:r w:rsidRPr="009C27A8">
        <w:t>entity</w:t>
      </w:r>
      <w:r w:rsidRPr="009C27A8">
        <w:rPr>
          <w:spacing w:val="1"/>
        </w:rPr>
        <w:t xml:space="preserve"> </w:t>
      </w:r>
      <w:r w:rsidRPr="009C27A8">
        <w:t>both</w:t>
      </w:r>
      <w:r w:rsidRPr="009C27A8">
        <w:rPr>
          <w:spacing w:val="1"/>
        </w:rPr>
        <w:t xml:space="preserve"> </w:t>
      </w:r>
      <w:r w:rsidRPr="009C27A8">
        <w:t>(Commonwealth</w:t>
      </w:r>
      <w:r w:rsidRPr="009C27A8">
        <w:rPr>
          <w:spacing w:val="1"/>
        </w:rPr>
        <w:t xml:space="preserve"> </w:t>
      </w:r>
      <w:r w:rsidRPr="009C27A8">
        <w:t>and</w:t>
      </w:r>
      <w:r w:rsidRPr="009C27A8">
        <w:rPr>
          <w:spacing w:val="1"/>
        </w:rPr>
        <w:t xml:space="preserve"> </w:t>
      </w:r>
      <w:r w:rsidRPr="009C27A8">
        <w:t>state)</w:t>
      </w:r>
      <w:r w:rsidRPr="009C27A8">
        <w:rPr>
          <w:spacing w:val="1"/>
        </w:rPr>
        <w:t xml:space="preserve"> </w:t>
      </w:r>
      <w:r w:rsidRPr="009C27A8">
        <w:t>as</w:t>
      </w:r>
      <w:r w:rsidRPr="009C27A8">
        <w:rPr>
          <w:spacing w:val="1"/>
        </w:rPr>
        <w:t xml:space="preserve"> </w:t>
      </w:r>
      <w:r w:rsidRPr="009C27A8">
        <w:t>part</w:t>
      </w:r>
      <w:r w:rsidRPr="009C27A8">
        <w:rPr>
          <w:spacing w:val="1"/>
        </w:rPr>
        <w:t xml:space="preserve"> </w:t>
      </w:r>
      <w:r w:rsidRPr="009C27A8">
        <w:t>of</w:t>
      </w:r>
      <w:r w:rsidRPr="009C27A8">
        <w:rPr>
          <w:spacing w:val="1"/>
        </w:rPr>
        <w:t xml:space="preserve"> </w:t>
      </w:r>
      <w:r w:rsidRPr="009C27A8">
        <w:t>official</w:t>
      </w:r>
      <w:r w:rsidRPr="009C27A8">
        <w:rPr>
          <w:spacing w:val="1"/>
        </w:rPr>
        <w:t xml:space="preserve"> </w:t>
      </w:r>
      <w:r w:rsidRPr="009C27A8">
        <w:t>business</w:t>
      </w:r>
      <w:r w:rsidRPr="009C27A8">
        <w:rPr>
          <w:spacing w:val="1"/>
        </w:rPr>
        <w:t xml:space="preserve"> </w:t>
      </w:r>
      <w:r w:rsidRPr="009C27A8">
        <w:t>where</w:t>
      </w:r>
      <w:r w:rsidRPr="009C27A8">
        <w:rPr>
          <w:spacing w:val="1"/>
        </w:rPr>
        <w:t xml:space="preserve"> </w:t>
      </w:r>
      <w:r w:rsidRPr="009C27A8">
        <w:t>the</w:t>
      </w:r>
      <w:r w:rsidRPr="009C27A8">
        <w:rPr>
          <w:spacing w:val="1"/>
        </w:rPr>
        <w:t xml:space="preserve"> </w:t>
      </w:r>
      <w:r w:rsidRPr="009C27A8">
        <w:t>reason</w:t>
      </w:r>
      <w:r w:rsidRPr="009C27A8">
        <w:rPr>
          <w:spacing w:val="1"/>
        </w:rPr>
        <w:t xml:space="preserve"> </w:t>
      </w:r>
      <w:r w:rsidRPr="009C27A8">
        <w:t>for</w:t>
      </w:r>
      <w:r w:rsidRPr="009C27A8">
        <w:rPr>
          <w:spacing w:val="1"/>
        </w:rPr>
        <w:t xml:space="preserve"> </w:t>
      </w:r>
      <w:r w:rsidRPr="009C27A8">
        <w:t>the</w:t>
      </w:r>
      <w:r w:rsidRPr="009C27A8">
        <w:rPr>
          <w:spacing w:val="-59"/>
        </w:rPr>
        <w:t xml:space="preserve"> </w:t>
      </w:r>
      <w:r w:rsidRPr="009C27A8">
        <w:t>individual’s attendance is consistent with the V</w:t>
      </w:r>
      <w:r w:rsidR="009C27A8">
        <w:t>GCCC</w:t>
      </w:r>
      <w:r w:rsidRPr="009C27A8">
        <w:t>’s functions and objectives and</w:t>
      </w:r>
      <w:r w:rsidRPr="009C27A8">
        <w:rPr>
          <w:spacing w:val="1"/>
        </w:rPr>
        <w:t xml:space="preserve"> </w:t>
      </w:r>
      <w:r w:rsidRPr="009C27A8">
        <w:t>with</w:t>
      </w:r>
      <w:r w:rsidRPr="009C27A8">
        <w:rPr>
          <w:spacing w:val="-1"/>
        </w:rPr>
        <w:t xml:space="preserve"> </w:t>
      </w:r>
      <w:r w:rsidRPr="009C27A8">
        <w:t>the</w:t>
      </w:r>
      <w:r w:rsidRPr="009C27A8">
        <w:rPr>
          <w:spacing w:val="-2"/>
        </w:rPr>
        <w:t xml:space="preserve"> </w:t>
      </w:r>
      <w:r w:rsidRPr="009C27A8">
        <w:t>individual’s</w:t>
      </w:r>
      <w:r w:rsidRPr="009C27A8">
        <w:rPr>
          <w:spacing w:val="1"/>
        </w:rPr>
        <w:t xml:space="preserve"> </w:t>
      </w:r>
      <w:r w:rsidRPr="009C27A8">
        <w:t>role</w:t>
      </w:r>
    </w:p>
    <w:p w14:paraId="478C3C39" w14:textId="77777777" w:rsidR="00533D16" w:rsidRPr="009C27A8" w:rsidRDefault="00533D16" w:rsidP="000E6B74">
      <w:pPr>
        <w:pStyle w:val="ListParagraph"/>
        <w:widowControl w:val="0"/>
        <w:numPr>
          <w:ilvl w:val="2"/>
          <w:numId w:val="46"/>
        </w:numPr>
        <w:tabs>
          <w:tab w:val="left" w:pos="1626"/>
        </w:tabs>
        <w:autoSpaceDE w:val="0"/>
        <w:autoSpaceDN w:val="0"/>
        <w:spacing w:before="76" w:after="0"/>
        <w:ind w:right="308"/>
        <w:contextualSpacing w:val="0"/>
        <w:jc w:val="both"/>
      </w:pPr>
      <w:r w:rsidRPr="009C27A8">
        <w:t>modest hospitality including light refreshments such as tea or coffee offered in the</w:t>
      </w:r>
      <w:r w:rsidRPr="009C27A8">
        <w:rPr>
          <w:spacing w:val="1"/>
        </w:rPr>
        <w:t xml:space="preserve"> </w:t>
      </w:r>
      <w:r w:rsidRPr="009C27A8">
        <w:t>co</w:t>
      </w:r>
      <w:r w:rsidRPr="009C27A8">
        <w:rPr>
          <w:spacing w:val="-1"/>
        </w:rPr>
        <w:t>u</w:t>
      </w:r>
      <w:r w:rsidRPr="009C27A8">
        <w:t xml:space="preserve">rse </w:t>
      </w:r>
      <w:r w:rsidRPr="009C27A8">
        <w:rPr>
          <w:spacing w:val="-13"/>
        </w:rPr>
        <w:t xml:space="preserve"> </w:t>
      </w:r>
      <w:r w:rsidRPr="009C27A8">
        <w:rPr>
          <w:spacing w:val="-3"/>
        </w:rPr>
        <w:t>o</w:t>
      </w:r>
      <w:r w:rsidRPr="009C27A8">
        <w:t xml:space="preserve">f </w:t>
      </w:r>
      <w:r w:rsidRPr="009C27A8">
        <w:rPr>
          <w:spacing w:val="-9"/>
        </w:rPr>
        <w:t xml:space="preserve"> </w:t>
      </w:r>
      <w:r w:rsidRPr="009C27A8">
        <w:t xml:space="preserve">a </w:t>
      </w:r>
      <w:r w:rsidRPr="009C27A8">
        <w:rPr>
          <w:spacing w:val="-13"/>
        </w:rPr>
        <w:t xml:space="preserve"> </w:t>
      </w:r>
      <w:r w:rsidRPr="009C27A8">
        <w:t>b</w:t>
      </w:r>
      <w:r w:rsidRPr="009C27A8">
        <w:rPr>
          <w:spacing w:val="-1"/>
        </w:rPr>
        <w:t>u</w:t>
      </w:r>
      <w:r w:rsidRPr="009C27A8">
        <w:t>s</w:t>
      </w:r>
      <w:r w:rsidRPr="009C27A8">
        <w:rPr>
          <w:spacing w:val="-2"/>
        </w:rPr>
        <w:t>i</w:t>
      </w:r>
      <w:r w:rsidRPr="009C27A8">
        <w:t>n</w:t>
      </w:r>
      <w:r w:rsidRPr="009C27A8">
        <w:rPr>
          <w:spacing w:val="-1"/>
        </w:rPr>
        <w:t>e</w:t>
      </w:r>
      <w:r w:rsidRPr="009C27A8">
        <w:t xml:space="preserve">ss </w:t>
      </w:r>
      <w:r w:rsidRPr="009C27A8">
        <w:rPr>
          <w:spacing w:val="-15"/>
        </w:rPr>
        <w:t xml:space="preserve"> </w:t>
      </w:r>
      <w:r w:rsidRPr="009C27A8">
        <w:t>me</w:t>
      </w:r>
      <w:r w:rsidRPr="009C27A8">
        <w:rPr>
          <w:spacing w:val="-1"/>
        </w:rPr>
        <w:t>e</w:t>
      </w:r>
      <w:r w:rsidRPr="009C27A8">
        <w:t>t</w:t>
      </w:r>
      <w:r w:rsidRPr="009C27A8">
        <w:rPr>
          <w:spacing w:val="-2"/>
        </w:rPr>
        <w:t>i</w:t>
      </w:r>
      <w:r w:rsidRPr="009C27A8">
        <w:rPr>
          <w:spacing w:val="-3"/>
        </w:rPr>
        <w:t>n</w:t>
      </w:r>
      <w:r w:rsidRPr="009C27A8">
        <w:rPr>
          <w:spacing w:val="1"/>
        </w:rPr>
        <w:t>g</w:t>
      </w:r>
      <w:r w:rsidRPr="009C27A8">
        <w:rPr>
          <w:spacing w:val="-1"/>
          <w:position w:val="6"/>
        </w:rPr>
        <w:t>1</w:t>
      </w:r>
      <w:r w:rsidRPr="009C27A8">
        <w:t xml:space="preserve">, </w:t>
      </w:r>
      <w:r w:rsidRPr="009C27A8">
        <w:rPr>
          <w:spacing w:val="-9"/>
        </w:rPr>
        <w:t xml:space="preserve"> </w:t>
      </w:r>
      <w:r w:rsidRPr="009C27A8">
        <w:rPr>
          <w:spacing w:val="-2"/>
        </w:rPr>
        <w:t>li</w:t>
      </w:r>
      <w:r w:rsidRPr="009C27A8">
        <w:rPr>
          <w:spacing w:val="1"/>
        </w:rPr>
        <w:t>g</w:t>
      </w:r>
      <w:r w:rsidRPr="009C27A8">
        <w:rPr>
          <w:spacing w:val="-3"/>
        </w:rPr>
        <w:t>h</w:t>
      </w:r>
      <w:r w:rsidRPr="009C27A8">
        <w:t xml:space="preserve">t </w:t>
      </w:r>
      <w:r w:rsidRPr="009C27A8">
        <w:rPr>
          <w:spacing w:val="-11"/>
        </w:rPr>
        <w:t xml:space="preserve"> </w:t>
      </w:r>
      <w:r w:rsidRPr="009C27A8">
        <w:t>r</w:t>
      </w:r>
      <w:r w:rsidRPr="009C27A8">
        <w:rPr>
          <w:spacing w:val="-3"/>
        </w:rPr>
        <w:t>e</w:t>
      </w:r>
      <w:r w:rsidRPr="009C27A8">
        <w:t>fres</w:t>
      </w:r>
      <w:r w:rsidRPr="009C27A8">
        <w:rPr>
          <w:spacing w:val="-4"/>
        </w:rPr>
        <w:t>h</w:t>
      </w:r>
      <w:r w:rsidRPr="009C27A8">
        <w:rPr>
          <w:spacing w:val="-2"/>
        </w:rPr>
        <w:t>m</w:t>
      </w:r>
      <w:r w:rsidRPr="009C27A8">
        <w:t>e</w:t>
      </w:r>
      <w:r w:rsidRPr="009C27A8">
        <w:rPr>
          <w:spacing w:val="-1"/>
        </w:rPr>
        <w:t>n</w:t>
      </w:r>
      <w:r w:rsidRPr="009C27A8">
        <w:t xml:space="preserve">ts </w:t>
      </w:r>
      <w:r w:rsidRPr="009C27A8">
        <w:rPr>
          <w:spacing w:val="-13"/>
        </w:rPr>
        <w:t xml:space="preserve"> </w:t>
      </w:r>
      <w:r w:rsidRPr="009C27A8">
        <w:t xml:space="preserve">such </w:t>
      </w:r>
      <w:r w:rsidRPr="009C27A8">
        <w:rPr>
          <w:spacing w:val="-16"/>
        </w:rPr>
        <w:t xml:space="preserve"> </w:t>
      </w:r>
      <w:r w:rsidRPr="009C27A8">
        <w:rPr>
          <w:spacing w:val="3"/>
        </w:rPr>
        <w:t>f</w:t>
      </w:r>
      <w:r w:rsidRPr="009C27A8">
        <w:rPr>
          <w:spacing w:val="-2"/>
        </w:rPr>
        <w:t>i</w:t>
      </w:r>
      <w:r w:rsidRPr="009C27A8">
        <w:rPr>
          <w:spacing w:val="-3"/>
        </w:rPr>
        <w:t>n</w:t>
      </w:r>
      <w:r w:rsidRPr="009C27A8">
        <w:rPr>
          <w:spacing w:val="1"/>
        </w:rPr>
        <w:t>g</w:t>
      </w:r>
      <w:r w:rsidRPr="009C27A8">
        <w:t xml:space="preserve">er </w:t>
      </w:r>
      <w:r w:rsidRPr="009C27A8">
        <w:rPr>
          <w:spacing w:val="-15"/>
        </w:rPr>
        <w:t xml:space="preserve"> </w:t>
      </w:r>
      <w:r w:rsidRPr="009C27A8">
        <w:t>fo</w:t>
      </w:r>
      <w:r w:rsidRPr="009C27A8">
        <w:rPr>
          <w:spacing w:val="-1"/>
        </w:rPr>
        <w:t>o</w:t>
      </w:r>
      <w:r w:rsidRPr="009C27A8">
        <w:t xml:space="preserve">d </w:t>
      </w:r>
      <w:r w:rsidRPr="009C27A8">
        <w:rPr>
          <w:spacing w:val="-11"/>
        </w:rPr>
        <w:t xml:space="preserve"> </w:t>
      </w:r>
      <w:r w:rsidRPr="009C27A8">
        <w:rPr>
          <w:spacing w:val="-3"/>
        </w:rPr>
        <w:t>a</w:t>
      </w:r>
      <w:r w:rsidRPr="009C27A8">
        <w:t xml:space="preserve">t </w:t>
      </w:r>
      <w:r w:rsidRPr="009C27A8">
        <w:rPr>
          <w:spacing w:val="-9"/>
        </w:rPr>
        <w:t xml:space="preserve"> </w:t>
      </w:r>
      <w:r w:rsidRPr="009C27A8">
        <w:t xml:space="preserve">an </w:t>
      </w:r>
      <w:r w:rsidRPr="009C27A8">
        <w:rPr>
          <w:spacing w:val="-13"/>
        </w:rPr>
        <w:t xml:space="preserve"> </w:t>
      </w:r>
      <w:r w:rsidRPr="009C27A8">
        <w:t>o</w:t>
      </w:r>
      <w:r w:rsidRPr="009C27A8">
        <w:rPr>
          <w:spacing w:val="-1"/>
        </w:rPr>
        <w:t>p</w:t>
      </w:r>
      <w:r w:rsidRPr="009C27A8">
        <w:t>e</w:t>
      </w:r>
      <w:r w:rsidRPr="009C27A8">
        <w:rPr>
          <w:spacing w:val="-1"/>
        </w:rPr>
        <w:t>n</w:t>
      </w:r>
      <w:r w:rsidRPr="009C27A8">
        <w:rPr>
          <w:spacing w:val="-2"/>
        </w:rPr>
        <w:t>i</w:t>
      </w:r>
      <w:r w:rsidRPr="009C27A8">
        <w:rPr>
          <w:spacing w:val="-3"/>
        </w:rPr>
        <w:t>n</w:t>
      </w:r>
      <w:r w:rsidRPr="009C27A8">
        <w:t>g ceremony or sandwiches at a conference or meeting, all of which are proportionate to</w:t>
      </w:r>
      <w:r w:rsidRPr="009C27A8">
        <w:rPr>
          <w:spacing w:val="1"/>
        </w:rPr>
        <w:t xml:space="preserve"> </w:t>
      </w:r>
      <w:r w:rsidRPr="009C27A8">
        <w:t>the</w:t>
      </w:r>
      <w:r w:rsidRPr="009C27A8">
        <w:rPr>
          <w:spacing w:val="-1"/>
        </w:rPr>
        <w:t xml:space="preserve"> </w:t>
      </w:r>
      <w:r w:rsidRPr="009C27A8">
        <w:t>occasion</w:t>
      </w:r>
    </w:p>
    <w:p w14:paraId="69EF242E" w14:textId="77777777" w:rsidR="00533D16" w:rsidRPr="009C27A8" w:rsidRDefault="00533D16" w:rsidP="000E6B74">
      <w:pPr>
        <w:pStyle w:val="ListParagraph"/>
        <w:widowControl w:val="0"/>
        <w:numPr>
          <w:ilvl w:val="2"/>
          <w:numId w:val="46"/>
        </w:numPr>
        <w:tabs>
          <w:tab w:val="left" w:pos="1625"/>
          <w:tab w:val="left" w:pos="1626"/>
        </w:tabs>
        <w:autoSpaceDE w:val="0"/>
        <w:autoSpaceDN w:val="0"/>
        <w:spacing w:before="75" w:after="0" w:line="276" w:lineRule="auto"/>
        <w:ind w:right="313"/>
        <w:contextualSpacing w:val="0"/>
      </w:pPr>
      <w:r w:rsidRPr="009C27A8">
        <w:t>free training and associated modest hospitality from professional organisations subject</w:t>
      </w:r>
      <w:r w:rsidRPr="009C27A8">
        <w:rPr>
          <w:spacing w:val="-59"/>
        </w:rPr>
        <w:t xml:space="preserve"> </w:t>
      </w:r>
      <w:r w:rsidRPr="009C27A8">
        <w:t>to Purchasing Contracts when there is a legitimate business benefit such as</w:t>
      </w:r>
      <w:r w:rsidRPr="009C27A8">
        <w:rPr>
          <w:spacing w:val="1"/>
        </w:rPr>
        <w:t xml:space="preserve"> </w:t>
      </w:r>
      <w:r w:rsidRPr="009C27A8">
        <w:t>Continuing</w:t>
      </w:r>
      <w:r w:rsidRPr="009C27A8">
        <w:rPr>
          <w:spacing w:val="1"/>
        </w:rPr>
        <w:t xml:space="preserve"> </w:t>
      </w:r>
      <w:r w:rsidRPr="009C27A8">
        <w:t>Professional</w:t>
      </w:r>
      <w:r w:rsidRPr="009C27A8">
        <w:rPr>
          <w:spacing w:val="-3"/>
        </w:rPr>
        <w:t xml:space="preserve"> </w:t>
      </w:r>
      <w:r w:rsidRPr="009C27A8">
        <w:t>Development</w:t>
      </w:r>
      <w:r w:rsidRPr="009C27A8">
        <w:rPr>
          <w:spacing w:val="4"/>
        </w:rPr>
        <w:t xml:space="preserve"> </w:t>
      </w:r>
      <w:r w:rsidRPr="009C27A8">
        <w:t>training.</w:t>
      </w:r>
    </w:p>
    <w:p w14:paraId="164BF1DF" w14:textId="77777777" w:rsidR="00533D16" w:rsidRDefault="00533D16" w:rsidP="00533D16">
      <w:pPr>
        <w:pStyle w:val="BodyText"/>
        <w:spacing w:before="102"/>
        <w:ind w:left="905" w:right="754"/>
      </w:pPr>
      <w:r>
        <w:t>The above can be accepted without approval and without completing a Gifts &amp; Hospitality</w:t>
      </w:r>
      <w:r>
        <w:rPr>
          <w:spacing w:val="-59"/>
        </w:rPr>
        <w:t xml:space="preserve"> </w:t>
      </w:r>
      <w:r>
        <w:t>Declaration</w:t>
      </w:r>
      <w:r>
        <w:rPr>
          <w:spacing w:val="-1"/>
        </w:rPr>
        <w:t xml:space="preserve"> </w:t>
      </w:r>
      <w:r>
        <w:t>Form.</w:t>
      </w:r>
    </w:p>
    <w:p w14:paraId="7A8AC6D5" w14:textId="77777777" w:rsidR="00533D16" w:rsidRDefault="00533D16" w:rsidP="000E6B74">
      <w:pPr>
        <w:pStyle w:val="Heading2"/>
        <w:keepNext w:val="0"/>
        <w:keepLines w:val="0"/>
        <w:widowControl w:val="0"/>
        <w:numPr>
          <w:ilvl w:val="1"/>
          <w:numId w:val="46"/>
        </w:numPr>
        <w:tabs>
          <w:tab w:val="left" w:pos="907"/>
          <w:tab w:val="left" w:pos="908"/>
        </w:tabs>
        <w:autoSpaceDE w:val="0"/>
        <w:autoSpaceDN w:val="0"/>
        <w:spacing w:before="196" w:after="0"/>
        <w:ind w:hanging="796"/>
        <w:rPr>
          <w:color w:val="009DDC"/>
        </w:rPr>
      </w:pPr>
      <w:bookmarkStart w:id="9" w:name="_bookmark6"/>
      <w:bookmarkEnd w:id="9"/>
      <w:r>
        <w:rPr>
          <w:color w:val="009DDC"/>
        </w:rPr>
        <w:t>Ceremonial</w:t>
      </w:r>
      <w:r>
        <w:rPr>
          <w:color w:val="009DDC"/>
          <w:spacing w:val="-7"/>
        </w:rPr>
        <w:t xml:space="preserve"> </w:t>
      </w:r>
      <w:r>
        <w:rPr>
          <w:color w:val="009DDC"/>
        </w:rPr>
        <w:t>Gifts</w:t>
      </w:r>
    </w:p>
    <w:p w14:paraId="38FADCE1" w14:textId="66C8B547" w:rsidR="00533D16" w:rsidRDefault="00533D16" w:rsidP="00533D16">
      <w:pPr>
        <w:pStyle w:val="BodyText"/>
        <w:spacing w:before="63" w:line="276" w:lineRule="auto"/>
        <w:ind w:left="907" w:right="423"/>
      </w:pPr>
      <w:r>
        <w:t>Ceremonial gifts are official gifts provided as part of the culture and practices of communities</w:t>
      </w:r>
      <w:r>
        <w:rPr>
          <w:spacing w:val="-59"/>
        </w:rPr>
        <w:t xml:space="preserve"> </w:t>
      </w:r>
      <w:r>
        <w:t>and government, within Australia or internationally. Ceremonial gifts are the property of the</w:t>
      </w:r>
      <w:r>
        <w:rPr>
          <w:spacing w:val="1"/>
        </w:rPr>
        <w:t xml:space="preserve"> </w:t>
      </w:r>
      <w:r>
        <w:t>organisation, irrespective of value, and should be accepted by individuals on behalf of the</w:t>
      </w:r>
      <w:r>
        <w:rPr>
          <w:spacing w:val="1"/>
        </w:rPr>
        <w:t xml:space="preserve"> </w:t>
      </w:r>
      <w:r>
        <w:t>V</w:t>
      </w:r>
      <w:r w:rsidR="009C27A8">
        <w:t>GCCC</w:t>
      </w:r>
      <w:r>
        <w:t>. The receipt of ceremonial gifts should be recorded on the V</w:t>
      </w:r>
      <w:r w:rsidR="009C27A8">
        <w:t>GCCC</w:t>
      </w:r>
      <w:r>
        <w:t xml:space="preserve"> register but this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need to</w:t>
      </w:r>
      <w:r>
        <w:rPr>
          <w:spacing w:val="-2"/>
        </w:rPr>
        <w:t xml:space="preserve"> </w:t>
      </w:r>
      <w:r>
        <w:t>be published online.</w:t>
      </w:r>
    </w:p>
    <w:p w14:paraId="0AF87530" w14:textId="77777777" w:rsidR="00533D16" w:rsidRDefault="00533D16" w:rsidP="000E6B74">
      <w:pPr>
        <w:pStyle w:val="Heading2"/>
        <w:keepNext w:val="0"/>
        <w:keepLines w:val="0"/>
        <w:widowControl w:val="0"/>
        <w:numPr>
          <w:ilvl w:val="1"/>
          <w:numId w:val="46"/>
        </w:numPr>
        <w:tabs>
          <w:tab w:val="left" w:pos="907"/>
          <w:tab w:val="left" w:pos="908"/>
        </w:tabs>
        <w:autoSpaceDE w:val="0"/>
        <w:autoSpaceDN w:val="0"/>
        <w:spacing w:before="198" w:after="0"/>
        <w:ind w:hanging="796"/>
        <w:rPr>
          <w:color w:val="009DDC"/>
        </w:rPr>
      </w:pPr>
      <w:bookmarkStart w:id="10" w:name="_bookmark7"/>
      <w:bookmarkEnd w:id="10"/>
      <w:r>
        <w:rPr>
          <w:color w:val="009DDC"/>
        </w:rPr>
        <w:t>Exclusions</w:t>
      </w:r>
    </w:p>
    <w:p w14:paraId="78B476EB" w14:textId="77777777" w:rsidR="00533D16" w:rsidRDefault="00533D16" w:rsidP="00533D16">
      <w:pPr>
        <w:pStyle w:val="BodyText"/>
        <w:spacing w:before="61" w:line="278" w:lineRule="auto"/>
        <w:ind w:left="907" w:right="422"/>
      </w:pPr>
      <w:r>
        <w:t>Generally, gifts, benefits and hospitality that are work related should be declined but must be</w:t>
      </w:r>
      <w:r>
        <w:rPr>
          <w:spacing w:val="-59"/>
        </w:rPr>
        <w:t xml:space="preserve"> </w:t>
      </w:r>
      <w:r>
        <w:t>declared.</w:t>
      </w:r>
    </w:p>
    <w:p w14:paraId="3E431653" w14:textId="77777777" w:rsidR="00533D16" w:rsidRDefault="00533D16" w:rsidP="000E6B74">
      <w:pPr>
        <w:pStyle w:val="Heading3"/>
        <w:keepNext w:val="0"/>
        <w:keepLines w:val="0"/>
        <w:widowControl w:val="0"/>
        <w:numPr>
          <w:ilvl w:val="2"/>
          <w:numId w:val="45"/>
        </w:numPr>
        <w:tabs>
          <w:tab w:val="left" w:pos="1673"/>
          <w:tab w:val="left" w:pos="1674"/>
        </w:tabs>
        <w:autoSpaceDE w:val="0"/>
        <w:autoSpaceDN w:val="0"/>
        <w:spacing w:before="196" w:after="0"/>
        <w:ind w:hanging="796"/>
      </w:pPr>
      <w:bookmarkStart w:id="11" w:name="_bookmark8"/>
      <w:bookmarkEnd w:id="11"/>
      <w:r>
        <w:rPr>
          <w:color w:val="808080"/>
        </w:rPr>
        <w:t>Commissioner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Executive</w:t>
      </w:r>
    </w:p>
    <w:p w14:paraId="2EBC38DB" w14:textId="7183FCCE" w:rsidR="00533D16" w:rsidRDefault="00533D16" w:rsidP="00533D16">
      <w:pPr>
        <w:pStyle w:val="BodyText"/>
        <w:spacing w:before="60" w:line="276" w:lineRule="auto"/>
        <w:ind w:left="907" w:right="754"/>
      </w:pPr>
      <w:r>
        <w:t>The Chair, Commissioners, the CEO and members of the V</w:t>
      </w:r>
      <w:r w:rsidR="009C27A8">
        <w:t>GCCC</w:t>
      </w:r>
      <w:r>
        <w:t xml:space="preserve"> Executive/Senior</w:t>
      </w:r>
      <w:r>
        <w:rPr>
          <w:spacing w:val="1"/>
        </w:rPr>
        <w:t xml:space="preserve"> </w:t>
      </w:r>
      <w:r>
        <w:t>Managers,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stakeholder</w:t>
      </w:r>
      <w:r>
        <w:rPr>
          <w:spacing w:val="-1"/>
        </w:rPr>
        <w:t xml:space="preserve"> </w:t>
      </w:r>
      <w:r>
        <w:t>engagement</w:t>
      </w:r>
      <w:r>
        <w:rPr>
          <w:spacing w:val="-4"/>
        </w:rPr>
        <w:t xml:space="preserve"> </w:t>
      </w:r>
      <w:r>
        <w:t>function,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with</w:t>
      </w:r>
    </w:p>
    <w:p w14:paraId="05DE0713" w14:textId="77777777" w:rsidR="00533D16" w:rsidRDefault="00533D16" w:rsidP="00533D16">
      <w:pPr>
        <w:pStyle w:val="BodyText"/>
      </w:pPr>
    </w:p>
    <w:p w14:paraId="31C20B64" w14:textId="77777777" w:rsidR="00533D16" w:rsidRDefault="00533D16" w:rsidP="00533D16">
      <w:pPr>
        <w:pStyle w:val="BodyText"/>
        <w:spacing w:before="4"/>
        <w:rPr>
          <w:sz w:val="27"/>
        </w:rPr>
      </w:pPr>
    </w:p>
    <w:p w14:paraId="7C3BCA99" w14:textId="77777777" w:rsidR="00533D16" w:rsidRDefault="00533D16" w:rsidP="00533D16">
      <w:pPr>
        <w:spacing w:before="101"/>
        <w:ind w:left="309" w:right="754" w:hanging="197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4"/>
          <w:sz w:val="16"/>
        </w:rPr>
        <w:t xml:space="preserve"> </w:t>
      </w:r>
      <w:r>
        <w:rPr>
          <w:sz w:val="16"/>
        </w:rPr>
        <w:t>Minor</w:t>
      </w:r>
      <w:r>
        <w:rPr>
          <w:spacing w:val="16"/>
          <w:sz w:val="16"/>
        </w:rPr>
        <w:t xml:space="preserve"> </w:t>
      </w:r>
      <w:r>
        <w:rPr>
          <w:sz w:val="16"/>
        </w:rPr>
        <w:t>amendment</w:t>
      </w:r>
      <w:r>
        <w:rPr>
          <w:spacing w:val="19"/>
          <w:sz w:val="16"/>
        </w:rPr>
        <w:t xml:space="preserve"> </w:t>
      </w:r>
      <w:r>
        <w:rPr>
          <w:sz w:val="16"/>
        </w:rPr>
        <w:t>endorsed</w:t>
      </w:r>
      <w:r>
        <w:rPr>
          <w:spacing w:val="15"/>
          <w:sz w:val="16"/>
        </w:rPr>
        <w:t xml:space="preserve"> </w:t>
      </w:r>
      <w:r>
        <w:rPr>
          <w:sz w:val="16"/>
        </w:rPr>
        <w:t>by</w:t>
      </w:r>
      <w:r>
        <w:rPr>
          <w:spacing w:val="14"/>
          <w:sz w:val="16"/>
        </w:rPr>
        <w:t xml:space="preserve"> </w:t>
      </w:r>
      <w:r>
        <w:rPr>
          <w:sz w:val="16"/>
        </w:rPr>
        <w:t>the</w:t>
      </w:r>
      <w:r>
        <w:rPr>
          <w:spacing w:val="17"/>
          <w:sz w:val="16"/>
        </w:rPr>
        <w:t xml:space="preserve"> </w:t>
      </w:r>
      <w:r>
        <w:rPr>
          <w:sz w:val="16"/>
        </w:rPr>
        <w:t>Integrity</w:t>
      </w:r>
      <w:r>
        <w:rPr>
          <w:spacing w:val="17"/>
          <w:sz w:val="16"/>
        </w:rPr>
        <w:t xml:space="preserve"> </w:t>
      </w:r>
      <w:r>
        <w:rPr>
          <w:sz w:val="16"/>
        </w:rPr>
        <w:t>and</w:t>
      </w:r>
      <w:r>
        <w:rPr>
          <w:spacing w:val="17"/>
          <w:sz w:val="16"/>
        </w:rPr>
        <w:t xml:space="preserve"> </w:t>
      </w:r>
      <w:r>
        <w:rPr>
          <w:sz w:val="16"/>
        </w:rPr>
        <w:t>Risk</w:t>
      </w:r>
      <w:r>
        <w:rPr>
          <w:spacing w:val="19"/>
          <w:sz w:val="16"/>
        </w:rPr>
        <w:t xml:space="preserve"> </w:t>
      </w:r>
      <w:r>
        <w:rPr>
          <w:sz w:val="16"/>
        </w:rPr>
        <w:t>Management</w:t>
      </w:r>
      <w:r>
        <w:rPr>
          <w:spacing w:val="19"/>
          <w:sz w:val="16"/>
        </w:rPr>
        <w:t xml:space="preserve"> </w:t>
      </w:r>
      <w:r>
        <w:rPr>
          <w:sz w:val="16"/>
        </w:rPr>
        <w:t>Forum</w:t>
      </w:r>
      <w:r>
        <w:rPr>
          <w:spacing w:val="18"/>
          <w:sz w:val="16"/>
        </w:rPr>
        <w:t xml:space="preserve"> </w:t>
      </w:r>
      <w:r>
        <w:rPr>
          <w:sz w:val="16"/>
        </w:rPr>
        <w:t>11/02/19</w:t>
      </w:r>
      <w:r>
        <w:rPr>
          <w:spacing w:val="17"/>
          <w:sz w:val="16"/>
        </w:rPr>
        <w:t xml:space="preserve"> </w:t>
      </w:r>
      <w:r>
        <w:rPr>
          <w:sz w:val="16"/>
        </w:rPr>
        <w:t>to</w:t>
      </w:r>
      <w:r>
        <w:rPr>
          <w:spacing w:val="15"/>
          <w:sz w:val="16"/>
        </w:rPr>
        <w:t xml:space="preserve"> </w:t>
      </w:r>
      <w:r>
        <w:rPr>
          <w:sz w:val="16"/>
        </w:rPr>
        <w:t>remove</w:t>
      </w:r>
      <w:r>
        <w:rPr>
          <w:spacing w:val="17"/>
          <w:sz w:val="16"/>
        </w:rPr>
        <w:t xml:space="preserve"> </w:t>
      </w:r>
      <w:r>
        <w:rPr>
          <w:sz w:val="16"/>
        </w:rPr>
        <w:t>an</w:t>
      </w:r>
      <w:r>
        <w:rPr>
          <w:spacing w:val="12"/>
          <w:sz w:val="16"/>
        </w:rPr>
        <w:t xml:space="preserve"> </w:t>
      </w:r>
      <w:r>
        <w:rPr>
          <w:sz w:val="16"/>
        </w:rPr>
        <w:t>ambiguity</w:t>
      </w:r>
      <w:r>
        <w:rPr>
          <w:spacing w:val="14"/>
          <w:sz w:val="16"/>
        </w:rPr>
        <w:t xml:space="preserve"> </w:t>
      </w:r>
      <w:r>
        <w:rPr>
          <w:sz w:val="16"/>
        </w:rPr>
        <w:t>created</w:t>
      </w:r>
      <w:r>
        <w:rPr>
          <w:spacing w:val="17"/>
          <w:sz w:val="16"/>
        </w:rPr>
        <w:t xml:space="preserve"> </w:t>
      </w:r>
      <w:r>
        <w:rPr>
          <w:sz w:val="16"/>
        </w:rPr>
        <w:t>by</w:t>
      </w:r>
      <w:r>
        <w:rPr>
          <w:spacing w:val="14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inclusion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‘at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business</w:t>
      </w:r>
      <w:r>
        <w:rPr>
          <w:spacing w:val="1"/>
          <w:sz w:val="16"/>
        </w:rPr>
        <w:t xml:space="preserve"> </w:t>
      </w:r>
      <w:r>
        <w:rPr>
          <w:sz w:val="16"/>
        </w:rPr>
        <w:t>premises’</w:t>
      </w:r>
      <w:r>
        <w:rPr>
          <w:spacing w:val="-4"/>
          <w:sz w:val="16"/>
        </w:rPr>
        <w:t xml:space="preserve"> </w:t>
      </w:r>
      <w:r>
        <w:rPr>
          <w:sz w:val="16"/>
        </w:rPr>
        <w:t>subsequently removed.</w:t>
      </w:r>
    </w:p>
    <w:p w14:paraId="1CD85688" w14:textId="77777777" w:rsidR="00533D16" w:rsidRDefault="00533D16" w:rsidP="00533D16">
      <w:pPr>
        <w:rPr>
          <w:sz w:val="16"/>
        </w:rPr>
        <w:sectPr w:rsidR="00533D16">
          <w:pgSz w:w="11910" w:h="16840"/>
          <w:pgMar w:top="1040" w:right="540" w:bottom="920" w:left="1020" w:header="302" w:footer="731" w:gutter="0"/>
          <w:cols w:space="720"/>
        </w:sectPr>
      </w:pPr>
    </w:p>
    <w:p w14:paraId="327C5821" w14:textId="77777777" w:rsidR="00533D16" w:rsidRDefault="00533D16" w:rsidP="00533D16">
      <w:pPr>
        <w:pStyle w:val="BodyText"/>
        <w:spacing w:before="11"/>
      </w:pPr>
    </w:p>
    <w:p w14:paraId="674DB0B8" w14:textId="28B211D2" w:rsidR="00533D16" w:rsidRDefault="00533D16" w:rsidP="00533D16">
      <w:pPr>
        <w:pStyle w:val="BodyText"/>
        <w:spacing w:before="93" w:line="276" w:lineRule="auto"/>
        <w:ind w:left="907" w:right="324"/>
      </w:pPr>
      <w:r>
        <w:t>companies and industry participants and representatives and attend or present at industry</w:t>
      </w:r>
      <w:r>
        <w:rPr>
          <w:spacing w:val="1"/>
        </w:rPr>
        <w:t xml:space="preserve"> </w:t>
      </w:r>
      <w:r>
        <w:t xml:space="preserve">and/or peak body functions. </w:t>
      </w:r>
      <w:proofErr w:type="gramStart"/>
      <w:r>
        <w:t>Typically</w:t>
      </w:r>
      <w:proofErr w:type="gramEnd"/>
      <w:r>
        <w:t xml:space="preserve"> these functions will be at venues and with organisations</w:t>
      </w:r>
      <w:r>
        <w:rPr>
          <w:spacing w:val="-59"/>
        </w:rPr>
        <w:t xml:space="preserve"> </w:t>
      </w:r>
      <w:r>
        <w:t>which are regulated by the V</w:t>
      </w:r>
      <w:r w:rsidR="009C27A8">
        <w:t>GCCC</w:t>
      </w:r>
      <w:r>
        <w:t>. While this presents the potential for integrity and conflict</w:t>
      </w:r>
      <w:r>
        <w:rPr>
          <w:spacing w:val="1"/>
        </w:rPr>
        <w:t xml:space="preserve"> </w:t>
      </w:r>
      <w:r>
        <w:t>of interest risk, interaction with the industry and its representatives is an essential element of</w:t>
      </w:r>
      <w:r>
        <w:rPr>
          <w:spacing w:val="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regulation.</w:t>
      </w:r>
    </w:p>
    <w:p w14:paraId="2A816EAB" w14:textId="5A43CBBF" w:rsidR="00533D16" w:rsidRDefault="00533D16" w:rsidP="00533D16">
      <w:pPr>
        <w:pStyle w:val="BodyText"/>
        <w:spacing w:before="61" w:line="276" w:lineRule="auto"/>
        <w:ind w:left="907" w:right="338"/>
      </w:pPr>
      <w:r>
        <w:t>All attendance as a representative of the V</w:t>
      </w:r>
      <w:r w:rsidR="009C27A8">
        <w:t>GCC</w:t>
      </w:r>
      <w:r>
        <w:t xml:space="preserve"> where is likely that some form of gift, benefit</w:t>
      </w:r>
      <w:r>
        <w:rPr>
          <w:spacing w:val="-59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hospitality</w:t>
      </w:r>
      <w:r>
        <w:rPr>
          <w:spacing w:val="1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be declared,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appropriately approved,</w:t>
      </w:r>
      <w:r>
        <w:rPr>
          <w:spacing w:val="5"/>
        </w:rPr>
        <w:t xml:space="preserve"> </w:t>
      </w:r>
      <w:r>
        <w:t>prior</w:t>
      </w:r>
      <w:r>
        <w:rPr>
          <w:spacing w:val="2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where possible (refer</w:t>
      </w:r>
      <w:r>
        <w:rPr>
          <w:spacing w:val="-1"/>
        </w:rPr>
        <w:t xml:space="preserve"> </w:t>
      </w:r>
      <w:r>
        <w:t>5.6</w:t>
      </w:r>
      <w:r>
        <w:rPr>
          <w:spacing w:val="-2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authority).</w:t>
      </w:r>
    </w:p>
    <w:p w14:paraId="427F5835" w14:textId="008886BC" w:rsidR="00533D16" w:rsidRDefault="00533D16" w:rsidP="00533D16">
      <w:pPr>
        <w:pStyle w:val="BodyText"/>
        <w:spacing w:before="60" w:line="276" w:lineRule="auto"/>
        <w:ind w:left="907" w:right="326"/>
      </w:pPr>
      <w:r>
        <w:t>Offers of free or discounted attendance at seminars, conferences or presentations or where</w:t>
      </w:r>
      <w:r>
        <w:rPr>
          <w:spacing w:val="1"/>
        </w:rPr>
        <w:t xml:space="preserve"> </w:t>
      </w:r>
      <w:r>
        <w:t xml:space="preserve">attendance at a </w:t>
      </w:r>
      <w:proofErr w:type="gramStart"/>
      <w:r>
        <w:t>function results</w:t>
      </w:r>
      <w:proofErr w:type="gramEnd"/>
      <w:r>
        <w:t xml:space="preserve"> in the provision of a free meal and/or alcoholic drinks requires</w:t>
      </w:r>
      <w:r>
        <w:rPr>
          <w:spacing w:val="-59"/>
        </w:rPr>
        <w:t xml:space="preserve"> </w:t>
      </w:r>
      <w:r>
        <w:t>approval by the</w:t>
      </w:r>
      <w:r>
        <w:rPr>
          <w:spacing w:val="2"/>
        </w:rPr>
        <w:t xml:space="preserve"> </w:t>
      </w:r>
      <w:r>
        <w:t>appropriate</w:t>
      </w:r>
      <w:r>
        <w:rPr>
          <w:spacing w:val="2"/>
        </w:rPr>
        <w:t xml:space="preserve"> </w:t>
      </w:r>
      <w:r>
        <w:t>delegate PRIOR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attendance.</w:t>
      </w:r>
      <w:r>
        <w:rPr>
          <w:spacing w:val="1"/>
        </w:rPr>
        <w:t xml:space="preserve"> </w:t>
      </w:r>
      <w:r>
        <w:t>This approval requirement</w:t>
      </w:r>
      <w:r>
        <w:rPr>
          <w:spacing w:val="1"/>
        </w:rPr>
        <w:t xml:space="preserve"> </w:t>
      </w:r>
      <w:r>
        <w:t>applies to all staff. These types of benefits are typically provided by current or potential</w:t>
      </w:r>
      <w:r>
        <w:rPr>
          <w:spacing w:val="1"/>
        </w:rPr>
        <w:t xml:space="preserve"> </w:t>
      </w:r>
      <w:r>
        <w:t>V</w:t>
      </w:r>
      <w:r w:rsidR="009C27A8">
        <w:t>GCCC</w:t>
      </w:r>
      <w:r>
        <w:rPr>
          <w:spacing w:val="-2"/>
        </w:rPr>
        <w:t xml:space="preserve"> </w:t>
      </w:r>
      <w:r>
        <w:t>vendors.</w:t>
      </w:r>
    </w:p>
    <w:p w14:paraId="2A67CB09" w14:textId="77777777" w:rsidR="00533D16" w:rsidRDefault="00533D16" w:rsidP="00533D16">
      <w:pPr>
        <w:pStyle w:val="BodyText"/>
        <w:spacing w:before="60" w:line="276" w:lineRule="auto"/>
        <w:ind w:left="907" w:right="348"/>
      </w:pPr>
      <w:r>
        <w:t>For stakeholder engagement events or functions where a Commissioner or a member of the</w:t>
      </w:r>
      <w:r>
        <w:rPr>
          <w:spacing w:val="1"/>
        </w:rPr>
        <w:t xml:space="preserve"> </w:t>
      </w:r>
      <w:r>
        <w:t>Executive is invited to speak or be a special guest at a community, industry or peak body</w:t>
      </w:r>
      <w:r>
        <w:rPr>
          <w:spacing w:val="1"/>
        </w:rPr>
        <w:t xml:space="preserve"> </w:t>
      </w:r>
      <w:r>
        <w:t>function or conference and a gift/hospitality is provided, the gift and any other hospitality must</w:t>
      </w:r>
      <w:r>
        <w:rPr>
          <w:spacing w:val="-59"/>
        </w:rPr>
        <w:t xml:space="preserve"> </w:t>
      </w:r>
      <w:r>
        <w:t>be declared. To avoid any potential perception of conflict of interest attendance at the event</w:t>
      </w:r>
      <w:r>
        <w:rPr>
          <w:spacing w:val="1"/>
        </w:rPr>
        <w:t xml:space="preserve"> </w:t>
      </w:r>
      <w:r>
        <w:t>should be notified and appropriately approved PRIOR to the event. Any gifts, benefits or</w:t>
      </w:r>
      <w:r>
        <w:rPr>
          <w:spacing w:val="1"/>
        </w:rPr>
        <w:t xml:space="preserve"> </w:t>
      </w:r>
      <w:r>
        <w:t>hospitality</w:t>
      </w:r>
      <w:r>
        <w:rPr>
          <w:spacing w:val="-3"/>
        </w:rPr>
        <w:t xml:space="preserve"> </w:t>
      </w:r>
      <w:r>
        <w:t>arising may</w:t>
      </w:r>
      <w:r>
        <w:rPr>
          <w:spacing w:val="-2"/>
        </w:rPr>
        <w:t xml:space="preserve"> </w:t>
      </w:r>
      <w:r>
        <w:t>be declared 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event.</w:t>
      </w:r>
    </w:p>
    <w:p w14:paraId="6AE4F3AE" w14:textId="51449429" w:rsidR="00533D16" w:rsidRDefault="00533D16" w:rsidP="00533D16">
      <w:pPr>
        <w:pStyle w:val="BodyText"/>
        <w:spacing w:before="60" w:line="276" w:lineRule="auto"/>
        <w:ind w:left="907" w:right="373"/>
      </w:pPr>
      <w:r>
        <w:t>As a representative of the V</w:t>
      </w:r>
      <w:r w:rsidR="009C27A8">
        <w:t xml:space="preserve">GCCC </w:t>
      </w:r>
      <w:r>
        <w:t>all standards of conduct and behaviour are expected to be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 the Code of</w:t>
      </w:r>
      <w:r>
        <w:rPr>
          <w:spacing w:val="2"/>
        </w:rPr>
        <w:t xml:space="preserve"> </w:t>
      </w:r>
      <w:r>
        <w:t>Conduct.</w:t>
      </w:r>
    </w:p>
    <w:p w14:paraId="6C654B20" w14:textId="46318724" w:rsidR="00533D16" w:rsidRDefault="00533D16" w:rsidP="00533D16">
      <w:pPr>
        <w:pStyle w:val="BodyText"/>
        <w:spacing w:before="59" w:line="278" w:lineRule="auto"/>
        <w:ind w:left="907" w:right="460"/>
      </w:pPr>
      <w:r>
        <w:t>All invitations for Christmas parties or other celebrations from entities (including industry and</w:t>
      </w:r>
      <w:r>
        <w:rPr>
          <w:spacing w:val="-59"/>
        </w:rPr>
        <w:t xml:space="preserve"> </w:t>
      </w:r>
      <w:r>
        <w:t>peak</w:t>
      </w:r>
      <w:r>
        <w:rPr>
          <w:spacing w:val="-1"/>
        </w:rPr>
        <w:t xml:space="preserve"> </w:t>
      </w:r>
      <w:r>
        <w:t>bodies)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 V</w:t>
      </w:r>
      <w:r w:rsidR="009C27A8">
        <w:t>GCCC</w:t>
      </w:r>
      <w:r>
        <w:rPr>
          <w:spacing w:val="-3"/>
        </w:rPr>
        <w:t xml:space="preserve"> </w:t>
      </w:r>
      <w:r>
        <w:t>regulates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declined.</w:t>
      </w:r>
    </w:p>
    <w:p w14:paraId="050000A4" w14:textId="77777777" w:rsidR="00533D16" w:rsidRDefault="00533D16" w:rsidP="000E6B74">
      <w:pPr>
        <w:pStyle w:val="Heading3"/>
        <w:keepNext w:val="0"/>
        <w:keepLines w:val="0"/>
        <w:widowControl w:val="0"/>
        <w:numPr>
          <w:ilvl w:val="2"/>
          <w:numId w:val="45"/>
        </w:numPr>
        <w:tabs>
          <w:tab w:val="left" w:pos="1674"/>
        </w:tabs>
        <w:autoSpaceDE w:val="0"/>
        <w:autoSpaceDN w:val="0"/>
        <w:spacing w:before="196" w:after="0"/>
        <w:ind w:hanging="796"/>
        <w:jc w:val="both"/>
      </w:pPr>
      <w:bookmarkStart w:id="12" w:name="_bookmark9"/>
      <w:bookmarkEnd w:id="12"/>
      <w:r>
        <w:rPr>
          <w:color w:val="808080"/>
        </w:rPr>
        <w:t>Gambling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Liquor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Inspectors</w:t>
      </w:r>
    </w:p>
    <w:p w14:paraId="6C254A59" w14:textId="77777777" w:rsidR="00533D16" w:rsidRDefault="00533D16" w:rsidP="00533D16">
      <w:pPr>
        <w:pStyle w:val="BodyText"/>
        <w:spacing w:before="59" w:line="276" w:lineRule="auto"/>
        <w:ind w:left="907" w:right="679"/>
      </w:pPr>
      <w:r>
        <w:t>Inspectors are not permitted to accept gifts, benefits and hospitality from venues, however</w:t>
      </w:r>
      <w:r>
        <w:rPr>
          <w:spacing w:val="-60"/>
        </w:rPr>
        <w:t xml:space="preserve"> </w:t>
      </w:r>
      <w:r>
        <w:t>modest</w:t>
      </w:r>
      <w:r>
        <w:rPr>
          <w:spacing w:val="-2"/>
        </w:rPr>
        <w:t xml:space="preserve"> </w:t>
      </w:r>
      <w:r>
        <w:t>hospitality</w:t>
      </w:r>
      <w:r>
        <w:rPr>
          <w:spacing w:val="-2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 tea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coffee is</w:t>
      </w:r>
      <w:r>
        <w:rPr>
          <w:spacing w:val="-2"/>
        </w:rPr>
        <w:t xml:space="preserve"> </w:t>
      </w:r>
      <w:r>
        <w:t>acceptable.</w:t>
      </w:r>
    </w:p>
    <w:p w14:paraId="6DA23011" w14:textId="77777777" w:rsidR="00533D16" w:rsidRDefault="00533D16" w:rsidP="000E6B74">
      <w:pPr>
        <w:pStyle w:val="Heading3"/>
        <w:keepNext w:val="0"/>
        <w:keepLines w:val="0"/>
        <w:widowControl w:val="0"/>
        <w:numPr>
          <w:ilvl w:val="2"/>
          <w:numId w:val="45"/>
        </w:numPr>
        <w:tabs>
          <w:tab w:val="left" w:pos="1674"/>
        </w:tabs>
        <w:autoSpaceDE w:val="0"/>
        <w:autoSpaceDN w:val="0"/>
        <w:spacing w:before="202" w:after="0"/>
        <w:ind w:hanging="796"/>
        <w:jc w:val="both"/>
      </w:pPr>
      <w:bookmarkStart w:id="13" w:name="_bookmark10"/>
      <w:bookmarkEnd w:id="13"/>
      <w:r>
        <w:rPr>
          <w:color w:val="808080"/>
        </w:rPr>
        <w:t>All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Staff</w:t>
      </w:r>
    </w:p>
    <w:p w14:paraId="021AE036" w14:textId="77777777" w:rsidR="00533D16" w:rsidRDefault="00533D16" w:rsidP="00533D16">
      <w:pPr>
        <w:pStyle w:val="BodyText"/>
        <w:spacing w:before="59"/>
        <w:ind w:left="907"/>
        <w:jc w:val="both"/>
      </w:pPr>
      <w:r>
        <w:t>Staff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refuse</w:t>
      </w:r>
      <w:r>
        <w:rPr>
          <w:spacing w:val="-2"/>
        </w:rPr>
        <w:t xml:space="preserve"> </w:t>
      </w:r>
      <w:r>
        <w:t>offers:</w:t>
      </w:r>
    </w:p>
    <w:p w14:paraId="5C18179C" w14:textId="77777777" w:rsidR="00533D16" w:rsidRPr="009C27A8" w:rsidRDefault="00533D16" w:rsidP="000E6B74">
      <w:pPr>
        <w:pStyle w:val="ListParagraph"/>
        <w:widowControl w:val="0"/>
        <w:numPr>
          <w:ilvl w:val="0"/>
          <w:numId w:val="44"/>
        </w:numPr>
        <w:tabs>
          <w:tab w:val="left" w:pos="1626"/>
        </w:tabs>
        <w:autoSpaceDE w:val="0"/>
        <w:autoSpaceDN w:val="0"/>
        <w:spacing w:before="74" w:after="0"/>
        <w:ind w:right="359"/>
        <w:contextualSpacing w:val="0"/>
        <w:jc w:val="both"/>
      </w:pPr>
      <w:r w:rsidRPr="009C27A8">
        <w:t>likely to influence them, or be perceived to influence them, in the course of their duties</w:t>
      </w:r>
      <w:r w:rsidRPr="009C27A8">
        <w:rPr>
          <w:spacing w:val="-60"/>
        </w:rPr>
        <w:t xml:space="preserve"> </w:t>
      </w:r>
      <w:r w:rsidRPr="009C27A8">
        <w:t>or</w:t>
      </w:r>
      <w:r w:rsidRPr="009C27A8">
        <w:rPr>
          <w:spacing w:val="-2"/>
        </w:rPr>
        <w:t xml:space="preserve"> </w:t>
      </w:r>
      <w:r w:rsidRPr="009C27A8">
        <w:t>that</w:t>
      </w:r>
      <w:r w:rsidRPr="009C27A8">
        <w:rPr>
          <w:spacing w:val="-1"/>
        </w:rPr>
        <w:t xml:space="preserve"> </w:t>
      </w:r>
      <w:r w:rsidRPr="009C27A8">
        <w:t>raise an</w:t>
      </w:r>
      <w:r w:rsidRPr="009C27A8">
        <w:rPr>
          <w:spacing w:val="-3"/>
        </w:rPr>
        <w:t xml:space="preserve"> </w:t>
      </w:r>
      <w:r w:rsidRPr="009C27A8">
        <w:t>actual,</w:t>
      </w:r>
      <w:r w:rsidRPr="009C27A8">
        <w:rPr>
          <w:spacing w:val="2"/>
        </w:rPr>
        <w:t xml:space="preserve"> </w:t>
      </w:r>
      <w:r w:rsidRPr="009C27A8">
        <w:t>potential</w:t>
      </w:r>
      <w:r w:rsidRPr="009C27A8">
        <w:rPr>
          <w:spacing w:val="-1"/>
        </w:rPr>
        <w:t xml:space="preserve"> </w:t>
      </w:r>
      <w:r w:rsidRPr="009C27A8">
        <w:t>or</w:t>
      </w:r>
      <w:r w:rsidRPr="009C27A8">
        <w:rPr>
          <w:spacing w:val="-1"/>
        </w:rPr>
        <w:t xml:space="preserve"> </w:t>
      </w:r>
      <w:r w:rsidRPr="009C27A8">
        <w:t>perceived</w:t>
      </w:r>
      <w:r w:rsidRPr="009C27A8">
        <w:rPr>
          <w:spacing w:val="-1"/>
        </w:rPr>
        <w:t xml:space="preserve"> </w:t>
      </w:r>
      <w:r w:rsidRPr="009C27A8">
        <w:t>conflict</w:t>
      </w:r>
      <w:r w:rsidRPr="009C27A8">
        <w:rPr>
          <w:spacing w:val="-1"/>
        </w:rPr>
        <w:t xml:space="preserve"> </w:t>
      </w:r>
      <w:r w:rsidRPr="009C27A8">
        <w:t>of</w:t>
      </w:r>
      <w:r w:rsidRPr="009C27A8">
        <w:rPr>
          <w:spacing w:val="2"/>
        </w:rPr>
        <w:t xml:space="preserve"> </w:t>
      </w:r>
      <w:r w:rsidRPr="009C27A8">
        <w:t>interest</w:t>
      </w:r>
    </w:p>
    <w:p w14:paraId="234EAB05" w14:textId="0AFE7BEF" w:rsidR="00533D16" w:rsidRPr="009C27A8" w:rsidRDefault="00533D16" w:rsidP="000E6B74">
      <w:pPr>
        <w:pStyle w:val="ListParagraph"/>
        <w:widowControl w:val="0"/>
        <w:numPr>
          <w:ilvl w:val="0"/>
          <w:numId w:val="44"/>
        </w:numPr>
        <w:tabs>
          <w:tab w:val="left" w:pos="1626"/>
        </w:tabs>
        <w:autoSpaceDE w:val="0"/>
        <w:autoSpaceDN w:val="0"/>
        <w:spacing w:before="75" w:after="0"/>
        <w:ind w:hanging="361"/>
        <w:contextualSpacing w:val="0"/>
        <w:jc w:val="both"/>
      </w:pPr>
      <w:r w:rsidRPr="009C27A8">
        <w:t>could</w:t>
      </w:r>
      <w:r w:rsidRPr="009C27A8">
        <w:rPr>
          <w:spacing w:val="-2"/>
        </w:rPr>
        <w:t xml:space="preserve"> </w:t>
      </w:r>
      <w:r w:rsidRPr="009C27A8">
        <w:t>bring</w:t>
      </w:r>
      <w:r w:rsidRPr="009C27A8">
        <w:rPr>
          <w:spacing w:val="-2"/>
        </w:rPr>
        <w:t xml:space="preserve"> </w:t>
      </w:r>
      <w:r w:rsidRPr="009C27A8">
        <w:t>them,</w:t>
      </w:r>
      <w:r w:rsidRPr="009C27A8">
        <w:rPr>
          <w:spacing w:val="-2"/>
        </w:rPr>
        <w:t xml:space="preserve"> </w:t>
      </w:r>
      <w:r w:rsidRPr="009C27A8">
        <w:t>the</w:t>
      </w:r>
      <w:r w:rsidRPr="009C27A8">
        <w:rPr>
          <w:spacing w:val="-2"/>
        </w:rPr>
        <w:t xml:space="preserve"> </w:t>
      </w:r>
      <w:r w:rsidRPr="009C27A8">
        <w:t>V</w:t>
      </w:r>
      <w:r w:rsidR="009C27A8" w:rsidRPr="009C27A8">
        <w:t>GCC</w:t>
      </w:r>
      <w:r w:rsidR="009C27A8">
        <w:t>C</w:t>
      </w:r>
      <w:r w:rsidR="009C27A8" w:rsidRPr="009C27A8">
        <w:t xml:space="preserve"> </w:t>
      </w:r>
      <w:r w:rsidRPr="009C27A8">
        <w:t>or</w:t>
      </w:r>
      <w:r w:rsidRPr="009C27A8">
        <w:rPr>
          <w:spacing w:val="-2"/>
        </w:rPr>
        <w:t xml:space="preserve"> </w:t>
      </w:r>
      <w:r w:rsidRPr="009C27A8">
        <w:t>the</w:t>
      </w:r>
      <w:r w:rsidRPr="009C27A8">
        <w:rPr>
          <w:spacing w:val="-2"/>
        </w:rPr>
        <w:t xml:space="preserve"> </w:t>
      </w:r>
      <w:r w:rsidRPr="009C27A8">
        <w:t>public</w:t>
      </w:r>
      <w:r w:rsidRPr="009C27A8">
        <w:rPr>
          <w:spacing w:val="-1"/>
        </w:rPr>
        <w:t xml:space="preserve"> </w:t>
      </w:r>
      <w:r w:rsidRPr="009C27A8">
        <w:t>sector</w:t>
      </w:r>
      <w:r w:rsidRPr="009C27A8">
        <w:rPr>
          <w:spacing w:val="-2"/>
        </w:rPr>
        <w:t xml:space="preserve"> </w:t>
      </w:r>
      <w:r w:rsidRPr="009C27A8">
        <w:t>into</w:t>
      </w:r>
      <w:r w:rsidRPr="009C27A8">
        <w:rPr>
          <w:spacing w:val="-1"/>
        </w:rPr>
        <w:t xml:space="preserve"> </w:t>
      </w:r>
      <w:r w:rsidRPr="009C27A8">
        <w:t>disrepute</w:t>
      </w:r>
    </w:p>
    <w:p w14:paraId="1C03A627" w14:textId="77777777" w:rsidR="00533D16" w:rsidRPr="009C27A8" w:rsidRDefault="00533D16" w:rsidP="000E6B74">
      <w:pPr>
        <w:pStyle w:val="ListParagraph"/>
        <w:widowControl w:val="0"/>
        <w:numPr>
          <w:ilvl w:val="0"/>
          <w:numId w:val="44"/>
        </w:numPr>
        <w:tabs>
          <w:tab w:val="left" w:pos="1626"/>
        </w:tabs>
        <w:autoSpaceDE w:val="0"/>
        <w:autoSpaceDN w:val="0"/>
        <w:spacing w:before="76" w:after="0"/>
        <w:ind w:right="829"/>
        <w:contextualSpacing w:val="0"/>
        <w:jc w:val="both"/>
      </w:pPr>
      <w:r w:rsidRPr="009C27A8">
        <w:t>made by a person or organisation about which they will likely make or influence a</w:t>
      </w:r>
      <w:r w:rsidRPr="009C27A8">
        <w:rPr>
          <w:spacing w:val="-59"/>
        </w:rPr>
        <w:t xml:space="preserve"> </w:t>
      </w:r>
      <w:r w:rsidRPr="009C27A8">
        <w:t>decision (this also applies to processes involving grants, sponsorship, regulation,</w:t>
      </w:r>
      <w:r w:rsidRPr="009C27A8">
        <w:rPr>
          <w:spacing w:val="-59"/>
        </w:rPr>
        <w:t xml:space="preserve"> </w:t>
      </w:r>
      <w:r w:rsidRPr="009C27A8">
        <w:t>enforcement</w:t>
      </w:r>
      <w:r w:rsidRPr="009C27A8">
        <w:rPr>
          <w:spacing w:val="-2"/>
        </w:rPr>
        <w:t xml:space="preserve"> </w:t>
      </w:r>
      <w:r w:rsidRPr="009C27A8">
        <w:t>or</w:t>
      </w:r>
      <w:r w:rsidRPr="009C27A8">
        <w:rPr>
          <w:spacing w:val="-1"/>
        </w:rPr>
        <w:t xml:space="preserve"> </w:t>
      </w:r>
      <w:r w:rsidRPr="009C27A8">
        <w:t>licensing),</w:t>
      </w:r>
      <w:r w:rsidRPr="009C27A8">
        <w:rPr>
          <w:spacing w:val="-1"/>
        </w:rPr>
        <w:t xml:space="preserve"> </w:t>
      </w:r>
      <w:r w:rsidRPr="009C27A8">
        <w:t>particularly</w:t>
      </w:r>
      <w:r w:rsidRPr="009C27A8">
        <w:rPr>
          <w:spacing w:val="-2"/>
        </w:rPr>
        <w:t xml:space="preserve"> </w:t>
      </w:r>
      <w:r w:rsidRPr="009C27A8">
        <w:t>offers:</w:t>
      </w:r>
    </w:p>
    <w:p w14:paraId="5309D6A5" w14:textId="77777777" w:rsidR="00533D16" w:rsidRPr="009C27A8" w:rsidRDefault="00533D16" w:rsidP="000E6B74">
      <w:pPr>
        <w:pStyle w:val="ListParagraph"/>
        <w:widowControl w:val="0"/>
        <w:numPr>
          <w:ilvl w:val="1"/>
          <w:numId w:val="44"/>
        </w:numPr>
        <w:tabs>
          <w:tab w:val="left" w:pos="2346"/>
        </w:tabs>
        <w:autoSpaceDE w:val="0"/>
        <w:autoSpaceDN w:val="0"/>
        <w:spacing w:before="59" w:after="0"/>
        <w:ind w:hanging="361"/>
        <w:contextualSpacing w:val="0"/>
      </w:pPr>
      <w:r w:rsidRPr="009C27A8">
        <w:t>made</w:t>
      </w:r>
      <w:r w:rsidRPr="009C27A8">
        <w:rPr>
          <w:spacing w:val="-1"/>
        </w:rPr>
        <w:t xml:space="preserve"> </w:t>
      </w:r>
      <w:r w:rsidRPr="009C27A8">
        <w:t>by</w:t>
      </w:r>
      <w:r w:rsidRPr="009C27A8">
        <w:rPr>
          <w:spacing w:val="-3"/>
        </w:rPr>
        <w:t xml:space="preserve"> </w:t>
      </w:r>
      <w:r w:rsidRPr="009C27A8">
        <w:t>a</w:t>
      </w:r>
      <w:r w:rsidRPr="009C27A8">
        <w:rPr>
          <w:spacing w:val="-2"/>
        </w:rPr>
        <w:t xml:space="preserve"> </w:t>
      </w:r>
      <w:r w:rsidRPr="009C27A8">
        <w:t>current</w:t>
      </w:r>
      <w:r w:rsidRPr="009C27A8">
        <w:rPr>
          <w:spacing w:val="-2"/>
        </w:rPr>
        <w:t xml:space="preserve"> </w:t>
      </w:r>
      <w:r w:rsidRPr="009C27A8">
        <w:t>or</w:t>
      </w:r>
      <w:r w:rsidRPr="009C27A8">
        <w:rPr>
          <w:spacing w:val="-1"/>
        </w:rPr>
        <w:t xml:space="preserve"> </w:t>
      </w:r>
      <w:r w:rsidRPr="009C27A8">
        <w:t>prospective</w:t>
      </w:r>
      <w:r w:rsidRPr="009C27A8">
        <w:rPr>
          <w:spacing w:val="-1"/>
        </w:rPr>
        <w:t xml:space="preserve"> </w:t>
      </w:r>
      <w:r w:rsidRPr="009C27A8">
        <w:t>supplier</w:t>
      </w:r>
    </w:p>
    <w:p w14:paraId="3B7C65C9" w14:textId="77777777" w:rsidR="00533D16" w:rsidRPr="009C27A8" w:rsidRDefault="00533D16" w:rsidP="000E6B74">
      <w:pPr>
        <w:pStyle w:val="ListParagraph"/>
        <w:widowControl w:val="0"/>
        <w:numPr>
          <w:ilvl w:val="1"/>
          <w:numId w:val="44"/>
        </w:numPr>
        <w:tabs>
          <w:tab w:val="left" w:pos="2346"/>
        </w:tabs>
        <w:autoSpaceDE w:val="0"/>
        <w:autoSpaceDN w:val="0"/>
        <w:spacing w:before="80" w:after="0" w:line="256" w:lineRule="auto"/>
        <w:ind w:right="794"/>
        <w:contextualSpacing w:val="0"/>
      </w:pPr>
      <w:r w:rsidRPr="009C27A8">
        <w:t>made during a procurement or tender process by a person or organisation</w:t>
      </w:r>
      <w:r w:rsidRPr="009C27A8">
        <w:rPr>
          <w:spacing w:val="-59"/>
        </w:rPr>
        <w:t xml:space="preserve"> </w:t>
      </w:r>
      <w:r w:rsidRPr="009C27A8">
        <w:t>involved</w:t>
      </w:r>
      <w:r w:rsidRPr="009C27A8">
        <w:rPr>
          <w:spacing w:val="-1"/>
        </w:rPr>
        <w:t xml:space="preserve"> </w:t>
      </w:r>
      <w:r w:rsidRPr="009C27A8">
        <w:t>in the process</w:t>
      </w:r>
    </w:p>
    <w:p w14:paraId="2E59B4CD" w14:textId="7F8C5CD7" w:rsidR="00533D16" w:rsidRPr="009C27A8" w:rsidRDefault="00533D16" w:rsidP="000E6B74">
      <w:pPr>
        <w:pStyle w:val="ListParagraph"/>
        <w:widowControl w:val="0"/>
        <w:numPr>
          <w:ilvl w:val="1"/>
          <w:numId w:val="44"/>
        </w:numPr>
        <w:tabs>
          <w:tab w:val="left" w:pos="2346"/>
        </w:tabs>
        <w:autoSpaceDE w:val="0"/>
        <w:autoSpaceDN w:val="0"/>
        <w:spacing w:before="81" w:after="0" w:line="256" w:lineRule="auto"/>
        <w:ind w:right="417"/>
        <w:contextualSpacing w:val="0"/>
      </w:pPr>
      <w:r w:rsidRPr="009C27A8">
        <w:t>Christmas party and other celebration invitations from entities that the V</w:t>
      </w:r>
      <w:r w:rsidR="009C27A8" w:rsidRPr="009C27A8">
        <w:t xml:space="preserve">GCCC </w:t>
      </w:r>
      <w:r w:rsidRPr="009C27A8">
        <w:rPr>
          <w:spacing w:val="-59"/>
        </w:rPr>
        <w:t xml:space="preserve"> </w:t>
      </w:r>
      <w:r w:rsidRPr="009C27A8">
        <w:t>regulates</w:t>
      </w:r>
    </w:p>
    <w:p w14:paraId="4279DBB6" w14:textId="77777777" w:rsidR="00533D16" w:rsidRPr="009C27A8" w:rsidRDefault="00533D16" w:rsidP="000E6B74">
      <w:pPr>
        <w:pStyle w:val="ListParagraph"/>
        <w:widowControl w:val="0"/>
        <w:numPr>
          <w:ilvl w:val="0"/>
          <w:numId w:val="44"/>
        </w:numPr>
        <w:tabs>
          <w:tab w:val="left" w:pos="1625"/>
          <w:tab w:val="left" w:pos="1626"/>
        </w:tabs>
        <w:autoSpaceDE w:val="0"/>
        <w:autoSpaceDN w:val="0"/>
        <w:spacing w:before="94" w:after="0"/>
        <w:ind w:hanging="361"/>
        <w:contextualSpacing w:val="0"/>
      </w:pPr>
      <w:r w:rsidRPr="009C27A8">
        <w:t>likely</w:t>
      </w:r>
      <w:r w:rsidRPr="009C27A8">
        <w:rPr>
          <w:spacing w:val="-3"/>
        </w:rPr>
        <w:t xml:space="preserve"> </w:t>
      </w:r>
      <w:r w:rsidRPr="009C27A8">
        <w:t>to</w:t>
      </w:r>
      <w:r w:rsidRPr="009C27A8">
        <w:rPr>
          <w:spacing w:val="-1"/>
        </w:rPr>
        <w:t xml:space="preserve"> </w:t>
      </w:r>
      <w:r w:rsidRPr="009C27A8">
        <w:t>be a</w:t>
      </w:r>
      <w:r w:rsidRPr="009C27A8">
        <w:rPr>
          <w:spacing w:val="-3"/>
        </w:rPr>
        <w:t xml:space="preserve"> </w:t>
      </w:r>
      <w:r w:rsidRPr="009C27A8">
        <w:t>bribe</w:t>
      </w:r>
      <w:r w:rsidRPr="009C27A8">
        <w:rPr>
          <w:spacing w:val="-3"/>
        </w:rPr>
        <w:t xml:space="preserve"> </w:t>
      </w:r>
      <w:r w:rsidRPr="009C27A8">
        <w:t>or</w:t>
      </w:r>
      <w:r w:rsidRPr="009C27A8">
        <w:rPr>
          <w:spacing w:val="-1"/>
        </w:rPr>
        <w:t xml:space="preserve"> </w:t>
      </w:r>
      <w:r w:rsidRPr="009C27A8">
        <w:t>inducement</w:t>
      </w:r>
      <w:r w:rsidRPr="009C27A8">
        <w:rPr>
          <w:spacing w:val="-2"/>
        </w:rPr>
        <w:t xml:space="preserve"> </w:t>
      </w:r>
      <w:r w:rsidRPr="009C27A8">
        <w:t>to</w:t>
      </w:r>
      <w:r w:rsidRPr="009C27A8">
        <w:rPr>
          <w:spacing w:val="-5"/>
        </w:rPr>
        <w:t xml:space="preserve"> </w:t>
      </w:r>
      <w:proofErr w:type="gramStart"/>
      <w:r w:rsidRPr="009C27A8">
        <w:t>make a</w:t>
      </w:r>
      <w:r w:rsidRPr="009C27A8">
        <w:rPr>
          <w:spacing w:val="-3"/>
        </w:rPr>
        <w:t xml:space="preserve"> </w:t>
      </w:r>
      <w:r w:rsidRPr="009C27A8">
        <w:t>decision</w:t>
      </w:r>
      <w:proofErr w:type="gramEnd"/>
      <w:r w:rsidRPr="009C27A8">
        <w:rPr>
          <w:spacing w:val="-1"/>
        </w:rPr>
        <w:t xml:space="preserve"> </w:t>
      </w:r>
      <w:r w:rsidRPr="009C27A8">
        <w:t>or</w:t>
      </w:r>
      <w:r w:rsidRPr="009C27A8">
        <w:rPr>
          <w:spacing w:val="1"/>
        </w:rPr>
        <w:t xml:space="preserve"> </w:t>
      </w:r>
      <w:r w:rsidRPr="009C27A8">
        <w:t>act</w:t>
      </w:r>
      <w:r w:rsidRPr="009C27A8">
        <w:rPr>
          <w:spacing w:val="1"/>
        </w:rPr>
        <w:t xml:space="preserve"> </w:t>
      </w:r>
      <w:r w:rsidRPr="009C27A8">
        <w:t>in</w:t>
      </w:r>
      <w:r w:rsidRPr="009C27A8">
        <w:rPr>
          <w:spacing w:val="-3"/>
        </w:rPr>
        <w:t xml:space="preserve"> </w:t>
      </w:r>
      <w:r w:rsidRPr="009C27A8">
        <w:t>a particular</w:t>
      </w:r>
      <w:r w:rsidRPr="009C27A8">
        <w:rPr>
          <w:spacing w:val="-5"/>
        </w:rPr>
        <w:t xml:space="preserve"> </w:t>
      </w:r>
      <w:r w:rsidRPr="009C27A8">
        <w:t>way</w:t>
      </w:r>
    </w:p>
    <w:p w14:paraId="57EEBAA5" w14:textId="77777777" w:rsidR="00533D16" w:rsidRPr="009C27A8" w:rsidRDefault="00533D16" w:rsidP="000E6B74">
      <w:pPr>
        <w:pStyle w:val="ListParagraph"/>
        <w:widowControl w:val="0"/>
        <w:numPr>
          <w:ilvl w:val="0"/>
          <w:numId w:val="44"/>
        </w:numPr>
        <w:tabs>
          <w:tab w:val="left" w:pos="1625"/>
          <w:tab w:val="left" w:pos="1626"/>
        </w:tabs>
        <w:autoSpaceDE w:val="0"/>
        <w:autoSpaceDN w:val="0"/>
        <w:spacing w:before="76" w:after="0"/>
        <w:ind w:hanging="361"/>
        <w:contextualSpacing w:val="0"/>
      </w:pPr>
      <w:r w:rsidRPr="009C27A8">
        <w:t>that</w:t>
      </w:r>
      <w:r w:rsidRPr="009C27A8">
        <w:rPr>
          <w:spacing w:val="-2"/>
        </w:rPr>
        <w:t xml:space="preserve"> </w:t>
      </w:r>
      <w:r w:rsidRPr="009C27A8">
        <w:t>extend to</w:t>
      </w:r>
      <w:r w:rsidRPr="009C27A8">
        <w:rPr>
          <w:spacing w:val="-4"/>
        </w:rPr>
        <w:t xml:space="preserve"> </w:t>
      </w:r>
      <w:r w:rsidRPr="009C27A8">
        <w:t>their</w:t>
      </w:r>
      <w:r w:rsidRPr="009C27A8">
        <w:rPr>
          <w:spacing w:val="-1"/>
        </w:rPr>
        <w:t xml:space="preserve"> </w:t>
      </w:r>
      <w:r w:rsidRPr="009C27A8">
        <w:t>relatives or</w:t>
      </w:r>
      <w:r w:rsidRPr="009C27A8">
        <w:rPr>
          <w:spacing w:val="-2"/>
        </w:rPr>
        <w:t xml:space="preserve"> </w:t>
      </w:r>
      <w:r w:rsidRPr="009C27A8">
        <w:t>friends</w:t>
      </w:r>
    </w:p>
    <w:p w14:paraId="7C7B2A7F" w14:textId="77777777" w:rsidR="00533D16" w:rsidRPr="009C27A8" w:rsidRDefault="00533D16" w:rsidP="000E6B74">
      <w:pPr>
        <w:pStyle w:val="ListParagraph"/>
        <w:widowControl w:val="0"/>
        <w:numPr>
          <w:ilvl w:val="0"/>
          <w:numId w:val="44"/>
        </w:numPr>
        <w:tabs>
          <w:tab w:val="left" w:pos="1625"/>
          <w:tab w:val="left" w:pos="1626"/>
        </w:tabs>
        <w:autoSpaceDE w:val="0"/>
        <w:autoSpaceDN w:val="0"/>
        <w:spacing w:before="76" w:after="0"/>
        <w:ind w:hanging="361"/>
        <w:contextualSpacing w:val="0"/>
      </w:pPr>
      <w:r w:rsidRPr="009C27A8">
        <w:t>of money,</w:t>
      </w:r>
      <w:r w:rsidRPr="009C27A8">
        <w:rPr>
          <w:spacing w:val="1"/>
        </w:rPr>
        <w:t xml:space="preserve"> </w:t>
      </w:r>
      <w:r w:rsidRPr="009C27A8">
        <w:t>or</w:t>
      </w:r>
      <w:r w:rsidRPr="009C27A8">
        <w:rPr>
          <w:spacing w:val="-2"/>
        </w:rPr>
        <w:t xml:space="preserve"> </w:t>
      </w:r>
      <w:r w:rsidRPr="009C27A8">
        <w:t>used</w:t>
      </w:r>
      <w:r w:rsidRPr="009C27A8">
        <w:rPr>
          <w:spacing w:val="-4"/>
        </w:rPr>
        <w:t xml:space="preserve"> </w:t>
      </w:r>
      <w:r w:rsidRPr="009C27A8">
        <w:t>in</w:t>
      </w:r>
      <w:r w:rsidRPr="009C27A8">
        <w:rPr>
          <w:spacing w:val="-1"/>
        </w:rPr>
        <w:t xml:space="preserve"> </w:t>
      </w:r>
      <w:r w:rsidRPr="009C27A8">
        <w:t>a</w:t>
      </w:r>
      <w:r w:rsidRPr="009C27A8">
        <w:rPr>
          <w:spacing w:val="-2"/>
        </w:rPr>
        <w:t xml:space="preserve"> </w:t>
      </w:r>
      <w:r w:rsidRPr="009C27A8">
        <w:t>similar way</w:t>
      </w:r>
      <w:r w:rsidRPr="009C27A8">
        <w:rPr>
          <w:spacing w:val="-4"/>
        </w:rPr>
        <w:t xml:space="preserve"> </w:t>
      </w:r>
      <w:r w:rsidRPr="009C27A8">
        <w:t>to</w:t>
      </w:r>
      <w:r w:rsidRPr="009C27A8">
        <w:rPr>
          <w:spacing w:val="-1"/>
        </w:rPr>
        <w:t xml:space="preserve"> </w:t>
      </w:r>
      <w:r w:rsidRPr="009C27A8">
        <w:t>money,</w:t>
      </w:r>
      <w:r w:rsidRPr="009C27A8">
        <w:rPr>
          <w:spacing w:val="1"/>
        </w:rPr>
        <w:t xml:space="preserve"> </w:t>
      </w:r>
      <w:r w:rsidRPr="009C27A8">
        <w:t>or</w:t>
      </w:r>
      <w:r w:rsidRPr="009C27A8">
        <w:rPr>
          <w:spacing w:val="-2"/>
        </w:rPr>
        <w:t xml:space="preserve"> </w:t>
      </w:r>
      <w:r w:rsidRPr="009C27A8">
        <w:t>something easily</w:t>
      </w:r>
      <w:r w:rsidRPr="009C27A8">
        <w:rPr>
          <w:spacing w:val="-3"/>
        </w:rPr>
        <w:t xml:space="preserve"> </w:t>
      </w:r>
      <w:r w:rsidRPr="009C27A8">
        <w:t>converted</w:t>
      </w:r>
      <w:r w:rsidRPr="009C27A8">
        <w:rPr>
          <w:spacing w:val="-1"/>
        </w:rPr>
        <w:t xml:space="preserve"> </w:t>
      </w:r>
      <w:r w:rsidRPr="009C27A8">
        <w:t>to</w:t>
      </w:r>
      <w:r w:rsidRPr="009C27A8">
        <w:rPr>
          <w:spacing w:val="-3"/>
        </w:rPr>
        <w:t xml:space="preserve"> </w:t>
      </w:r>
      <w:r w:rsidRPr="009C27A8">
        <w:t>money</w:t>
      </w:r>
    </w:p>
    <w:p w14:paraId="1C1A532F" w14:textId="77777777" w:rsidR="00533D16" w:rsidRPr="009C27A8" w:rsidRDefault="00533D16" w:rsidP="000E6B74">
      <w:pPr>
        <w:pStyle w:val="ListParagraph"/>
        <w:widowControl w:val="0"/>
        <w:numPr>
          <w:ilvl w:val="0"/>
          <w:numId w:val="44"/>
        </w:numPr>
        <w:tabs>
          <w:tab w:val="left" w:pos="1625"/>
          <w:tab w:val="left" w:pos="1626"/>
        </w:tabs>
        <w:autoSpaceDE w:val="0"/>
        <w:autoSpaceDN w:val="0"/>
        <w:spacing w:before="73" w:after="0"/>
        <w:ind w:right="394"/>
        <w:contextualSpacing w:val="0"/>
      </w:pPr>
      <w:r w:rsidRPr="009C27A8">
        <w:t>where, in relation to hospitality and events, the organisation will already be sufficiently</w:t>
      </w:r>
      <w:r w:rsidRPr="009C27A8">
        <w:rPr>
          <w:spacing w:val="-59"/>
        </w:rPr>
        <w:t xml:space="preserve"> </w:t>
      </w:r>
      <w:r w:rsidRPr="009C27A8">
        <w:t>represented</w:t>
      </w:r>
      <w:r w:rsidRPr="009C27A8">
        <w:rPr>
          <w:spacing w:val="-3"/>
        </w:rPr>
        <w:t xml:space="preserve"> </w:t>
      </w:r>
      <w:r w:rsidRPr="009C27A8">
        <w:t>to</w:t>
      </w:r>
      <w:r w:rsidRPr="009C27A8">
        <w:rPr>
          <w:spacing w:val="-2"/>
        </w:rPr>
        <w:t xml:space="preserve"> </w:t>
      </w:r>
      <w:r w:rsidRPr="009C27A8">
        <w:t>meet</w:t>
      </w:r>
      <w:r w:rsidRPr="009C27A8">
        <w:rPr>
          <w:spacing w:val="2"/>
        </w:rPr>
        <w:t xml:space="preserve"> </w:t>
      </w:r>
      <w:r w:rsidRPr="009C27A8">
        <w:t>its</w:t>
      </w:r>
      <w:r w:rsidRPr="009C27A8">
        <w:rPr>
          <w:spacing w:val="-2"/>
        </w:rPr>
        <w:t xml:space="preserve"> </w:t>
      </w:r>
      <w:r w:rsidRPr="009C27A8">
        <w:t>business</w:t>
      </w:r>
      <w:r w:rsidRPr="009C27A8">
        <w:rPr>
          <w:spacing w:val="1"/>
        </w:rPr>
        <w:t xml:space="preserve"> </w:t>
      </w:r>
      <w:r w:rsidRPr="009C27A8">
        <w:t>needs</w:t>
      </w:r>
    </w:p>
    <w:p w14:paraId="38F5EE18" w14:textId="77777777" w:rsidR="00533D16" w:rsidRDefault="00533D16" w:rsidP="00533D16">
      <w:pPr>
        <w:sectPr w:rsidR="00533D16">
          <w:pgSz w:w="11910" w:h="16840"/>
          <w:pgMar w:top="1040" w:right="540" w:bottom="920" w:left="1020" w:header="302" w:footer="731" w:gutter="0"/>
          <w:cols w:space="720"/>
        </w:sectPr>
      </w:pPr>
    </w:p>
    <w:p w14:paraId="4DBBD527" w14:textId="77777777" w:rsidR="00533D16" w:rsidRDefault="00533D16" w:rsidP="00533D16">
      <w:pPr>
        <w:pStyle w:val="BodyText"/>
        <w:spacing w:before="3"/>
      </w:pPr>
    </w:p>
    <w:p w14:paraId="39ED091E" w14:textId="77777777" w:rsidR="00533D16" w:rsidRPr="009C27A8" w:rsidRDefault="00533D16" w:rsidP="000E6B74">
      <w:pPr>
        <w:pStyle w:val="ListParagraph"/>
        <w:widowControl w:val="0"/>
        <w:numPr>
          <w:ilvl w:val="0"/>
          <w:numId w:val="44"/>
        </w:numPr>
        <w:tabs>
          <w:tab w:val="left" w:pos="1625"/>
          <w:tab w:val="left" w:pos="1626"/>
        </w:tabs>
        <w:autoSpaceDE w:val="0"/>
        <w:autoSpaceDN w:val="0"/>
        <w:spacing w:before="116" w:after="0"/>
        <w:ind w:right="760"/>
        <w:contextualSpacing w:val="0"/>
      </w:pPr>
      <w:r w:rsidRPr="009C27A8">
        <w:t>where acceptance could be perceived as endorsement of a product or service, or</w:t>
      </w:r>
      <w:r w:rsidRPr="009C27A8">
        <w:rPr>
          <w:spacing w:val="1"/>
        </w:rPr>
        <w:t xml:space="preserve"> </w:t>
      </w:r>
      <w:r w:rsidRPr="009C27A8">
        <w:t>acceptance</w:t>
      </w:r>
      <w:r w:rsidRPr="009C27A8">
        <w:rPr>
          <w:spacing w:val="-4"/>
        </w:rPr>
        <w:t xml:space="preserve"> </w:t>
      </w:r>
      <w:r w:rsidRPr="009C27A8">
        <w:t>would</w:t>
      </w:r>
      <w:r w:rsidRPr="009C27A8">
        <w:rPr>
          <w:spacing w:val="-1"/>
        </w:rPr>
        <w:t xml:space="preserve"> </w:t>
      </w:r>
      <w:r w:rsidRPr="009C27A8">
        <w:t>unfairly</w:t>
      </w:r>
      <w:r w:rsidRPr="009C27A8">
        <w:rPr>
          <w:spacing w:val="-3"/>
        </w:rPr>
        <w:t xml:space="preserve"> </w:t>
      </w:r>
      <w:r w:rsidRPr="009C27A8">
        <w:t>advantage</w:t>
      </w:r>
      <w:r w:rsidRPr="009C27A8">
        <w:rPr>
          <w:spacing w:val="-3"/>
        </w:rPr>
        <w:t xml:space="preserve"> </w:t>
      </w:r>
      <w:r w:rsidRPr="009C27A8">
        <w:t>the</w:t>
      </w:r>
      <w:r w:rsidRPr="009C27A8">
        <w:rPr>
          <w:spacing w:val="-1"/>
        </w:rPr>
        <w:t xml:space="preserve"> </w:t>
      </w:r>
      <w:r w:rsidRPr="009C27A8">
        <w:t>sponsor</w:t>
      </w:r>
      <w:r w:rsidRPr="009C27A8">
        <w:rPr>
          <w:spacing w:val="-2"/>
        </w:rPr>
        <w:t xml:space="preserve"> </w:t>
      </w:r>
      <w:r w:rsidRPr="009C27A8">
        <w:t>in</w:t>
      </w:r>
      <w:r w:rsidRPr="009C27A8">
        <w:rPr>
          <w:spacing w:val="-3"/>
        </w:rPr>
        <w:t xml:space="preserve"> </w:t>
      </w:r>
      <w:r w:rsidRPr="009C27A8">
        <w:t>future</w:t>
      </w:r>
      <w:r w:rsidRPr="009C27A8">
        <w:rPr>
          <w:spacing w:val="-3"/>
        </w:rPr>
        <w:t xml:space="preserve"> </w:t>
      </w:r>
      <w:r w:rsidRPr="009C27A8">
        <w:t>procurement</w:t>
      </w:r>
      <w:r w:rsidRPr="009C27A8">
        <w:rPr>
          <w:spacing w:val="-2"/>
        </w:rPr>
        <w:t xml:space="preserve"> </w:t>
      </w:r>
      <w:r w:rsidRPr="009C27A8">
        <w:t>decisions</w:t>
      </w:r>
    </w:p>
    <w:p w14:paraId="55839678" w14:textId="77777777" w:rsidR="00533D16" w:rsidRPr="009C27A8" w:rsidRDefault="00533D16" w:rsidP="000E6B74">
      <w:pPr>
        <w:pStyle w:val="ListParagraph"/>
        <w:widowControl w:val="0"/>
        <w:numPr>
          <w:ilvl w:val="0"/>
          <w:numId w:val="44"/>
        </w:numPr>
        <w:tabs>
          <w:tab w:val="left" w:pos="1625"/>
          <w:tab w:val="left" w:pos="1626"/>
        </w:tabs>
        <w:autoSpaceDE w:val="0"/>
        <w:autoSpaceDN w:val="0"/>
        <w:spacing w:before="75" w:after="0"/>
        <w:ind w:right="344"/>
        <w:contextualSpacing w:val="0"/>
      </w:pPr>
      <w:r w:rsidRPr="009C27A8">
        <w:t>made by a person or organisation with a primary purpose to lobby Ministers, Members</w:t>
      </w:r>
      <w:r w:rsidRPr="009C27A8">
        <w:rPr>
          <w:spacing w:val="-59"/>
        </w:rPr>
        <w:t xml:space="preserve"> </w:t>
      </w:r>
      <w:r w:rsidRPr="009C27A8">
        <w:t>of</w:t>
      </w:r>
      <w:r w:rsidRPr="009C27A8">
        <w:rPr>
          <w:spacing w:val="3"/>
        </w:rPr>
        <w:t xml:space="preserve"> </w:t>
      </w:r>
      <w:r w:rsidRPr="009C27A8">
        <w:t>Parliament</w:t>
      </w:r>
      <w:r w:rsidRPr="009C27A8">
        <w:rPr>
          <w:spacing w:val="2"/>
        </w:rPr>
        <w:t xml:space="preserve"> </w:t>
      </w:r>
      <w:r w:rsidRPr="009C27A8">
        <w:t>or</w:t>
      </w:r>
      <w:r w:rsidRPr="009C27A8">
        <w:rPr>
          <w:spacing w:val="1"/>
        </w:rPr>
        <w:t xml:space="preserve"> </w:t>
      </w:r>
      <w:r w:rsidRPr="009C27A8">
        <w:t>public</w:t>
      </w:r>
      <w:r w:rsidRPr="009C27A8">
        <w:rPr>
          <w:spacing w:val="-2"/>
        </w:rPr>
        <w:t xml:space="preserve"> </w:t>
      </w:r>
      <w:r w:rsidRPr="009C27A8">
        <w:t>sector organisations</w:t>
      </w:r>
    </w:p>
    <w:p w14:paraId="343059E1" w14:textId="77777777" w:rsidR="00533D16" w:rsidRPr="009C27A8" w:rsidRDefault="00533D16" w:rsidP="000E6B74">
      <w:pPr>
        <w:pStyle w:val="ListParagraph"/>
        <w:widowControl w:val="0"/>
        <w:numPr>
          <w:ilvl w:val="0"/>
          <w:numId w:val="44"/>
        </w:numPr>
        <w:tabs>
          <w:tab w:val="left" w:pos="1625"/>
          <w:tab w:val="left" w:pos="1626"/>
        </w:tabs>
        <w:autoSpaceDE w:val="0"/>
        <w:autoSpaceDN w:val="0"/>
        <w:spacing w:before="75" w:after="0"/>
        <w:ind w:hanging="361"/>
        <w:contextualSpacing w:val="0"/>
      </w:pPr>
      <w:r w:rsidRPr="009C27A8">
        <w:t>made in</w:t>
      </w:r>
      <w:r w:rsidRPr="009C27A8">
        <w:rPr>
          <w:spacing w:val="-2"/>
        </w:rPr>
        <w:t xml:space="preserve"> </w:t>
      </w:r>
      <w:r w:rsidRPr="009C27A8">
        <w:t>secret.</w:t>
      </w:r>
    </w:p>
    <w:p w14:paraId="3DF4CFE0" w14:textId="77777777" w:rsidR="00533D16" w:rsidRDefault="00533D16" w:rsidP="00533D16">
      <w:pPr>
        <w:pStyle w:val="BodyText"/>
        <w:spacing w:before="59" w:line="276" w:lineRule="auto"/>
        <w:ind w:left="907" w:right="739"/>
      </w:pPr>
      <w:r>
        <w:t>If an individual considers they have been offered a bribe or inducement, the offer must be</w:t>
      </w:r>
      <w:r>
        <w:rPr>
          <w:spacing w:val="-59"/>
        </w:rPr>
        <w:t xml:space="preserve"> </w:t>
      </w:r>
      <w:r>
        <w:t xml:space="preserve">reported to their </w:t>
      </w:r>
      <w:proofErr w:type="gramStart"/>
      <w:r>
        <w:t>Director</w:t>
      </w:r>
      <w:proofErr w:type="gramEnd"/>
      <w:r>
        <w:t xml:space="preserve"> (who should report any criminal or corrupt conduct to the CEO,</w:t>
      </w:r>
      <w:r>
        <w:rPr>
          <w:spacing w:val="1"/>
        </w:rPr>
        <w:t xml:space="preserve"> </w:t>
      </w:r>
      <w:r>
        <w:t>Victoria</w:t>
      </w:r>
      <w:r>
        <w:rPr>
          <w:spacing w:val="-1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Independent</w:t>
      </w:r>
      <w:r>
        <w:rPr>
          <w:spacing w:val="3"/>
        </w:rPr>
        <w:t xml:space="preserve"> </w:t>
      </w:r>
      <w:r>
        <w:t>Broad-based</w:t>
      </w:r>
      <w:r>
        <w:rPr>
          <w:spacing w:val="-3"/>
        </w:rPr>
        <w:t xml:space="preserve"> </w:t>
      </w:r>
      <w:r>
        <w:t>Anti-corruption</w:t>
      </w:r>
      <w:r>
        <w:rPr>
          <w:spacing w:val="-2"/>
        </w:rPr>
        <w:t xml:space="preserve"> </w:t>
      </w:r>
      <w:r>
        <w:t>Commission).</w:t>
      </w:r>
    </w:p>
    <w:p w14:paraId="73D7949F" w14:textId="77777777" w:rsidR="00533D16" w:rsidRDefault="00533D16" w:rsidP="000E6B74">
      <w:pPr>
        <w:pStyle w:val="Heading2"/>
        <w:keepNext w:val="0"/>
        <w:keepLines w:val="0"/>
        <w:widowControl w:val="0"/>
        <w:numPr>
          <w:ilvl w:val="1"/>
          <w:numId w:val="46"/>
        </w:numPr>
        <w:tabs>
          <w:tab w:val="left" w:pos="907"/>
          <w:tab w:val="left" w:pos="908"/>
        </w:tabs>
        <w:autoSpaceDE w:val="0"/>
        <w:autoSpaceDN w:val="0"/>
        <w:spacing w:before="199" w:after="0"/>
        <w:ind w:hanging="796"/>
        <w:rPr>
          <w:color w:val="009DDC"/>
        </w:rPr>
      </w:pPr>
      <w:bookmarkStart w:id="14" w:name="_bookmark11"/>
      <w:bookmarkEnd w:id="14"/>
      <w:r>
        <w:rPr>
          <w:color w:val="009DDC"/>
        </w:rPr>
        <w:t>Conflict</w:t>
      </w:r>
      <w:r>
        <w:rPr>
          <w:color w:val="009DDC"/>
          <w:spacing w:val="-4"/>
        </w:rPr>
        <w:t xml:space="preserve"> </w:t>
      </w:r>
      <w:r>
        <w:rPr>
          <w:color w:val="009DDC"/>
        </w:rPr>
        <w:t>of</w:t>
      </w:r>
      <w:r>
        <w:rPr>
          <w:color w:val="009DDC"/>
          <w:spacing w:val="-6"/>
        </w:rPr>
        <w:t xml:space="preserve"> </w:t>
      </w:r>
      <w:r>
        <w:rPr>
          <w:color w:val="009DDC"/>
        </w:rPr>
        <w:t>interest</w:t>
      </w:r>
      <w:r>
        <w:rPr>
          <w:color w:val="009DDC"/>
          <w:spacing w:val="-4"/>
        </w:rPr>
        <w:t xml:space="preserve"> </w:t>
      </w:r>
      <w:r>
        <w:rPr>
          <w:color w:val="009DDC"/>
        </w:rPr>
        <w:t>and</w:t>
      </w:r>
      <w:r>
        <w:rPr>
          <w:color w:val="009DDC"/>
          <w:spacing w:val="-5"/>
        </w:rPr>
        <w:t xml:space="preserve"> </w:t>
      </w:r>
      <w:r>
        <w:rPr>
          <w:color w:val="009DDC"/>
        </w:rPr>
        <w:t>reputational</w:t>
      </w:r>
      <w:r>
        <w:rPr>
          <w:color w:val="009DDC"/>
          <w:spacing w:val="-7"/>
        </w:rPr>
        <w:t xml:space="preserve"> </w:t>
      </w:r>
      <w:r>
        <w:rPr>
          <w:color w:val="009DDC"/>
        </w:rPr>
        <w:t>risks</w:t>
      </w:r>
    </w:p>
    <w:p w14:paraId="306D8635" w14:textId="77777777" w:rsidR="00533D16" w:rsidRDefault="00533D16" w:rsidP="00533D16">
      <w:pPr>
        <w:pStyle w:val="BodyText"/>
        <w:spacing w:before="63" w:line="276" w:lineRule="auto"/>
        <w:ind w:left="907" w:right="385"/>
      </w:pPr>
      <w:r>
        <w:t>When deciding whether to accept or decline an offer, individuals should first consider if the</w:t>
      </w:r>
      <w:r>
        <w:rPr>
          <w:spacing w:val="1"/>
        </w:rPr>
        <w:t xml:space="preserve"> </w:t>
      </w:r>
      <w:r>
        <w:t>offer could be perceived as influencing them in performing their duties, or lead to reputational</w:t>
      </w:r>
      <w:r>
        <w:rPr>
          <w:spacing w:val="-59"/>
        </w:rPr>
        <w:t xml:space="preserve"> </w:t>
      </w:r>
      <w:r>
        <w:t>damage. The more valuable the offer, the more likely that a conflict of interest or reputational</w:t>
      </w:r>
      <w:r>
        <w:rPr>
          <w:spacing w:val="-59"/>
        </w:rPr>
        <w:t xml:space="preserve"> </w:t>
      </w:r>
      <w:r>
        <w:t>risk exists.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accepting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declining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GIFT test</w:t>
      </w:r>
      <w:r>
        <w:rPr>
          <w:spacing w:val="-2"/>
        </w:rPr>
        <w:t xml:space="preserve"> </w:t>
      </w:r>
      <w:r>
        <w:t>should be</w:t>
      </w:r>
      <w:r>
        <w:rPr>
          <w:spacing w:val="-5"/>
        </w:rPr>
        <w:t xml:space="preserve"> </w:t>
      </w:r>
      <w:r>
        <w:t>considered.</w:t>
      </w:r>
    </w:p>
    <w:p w14:paraId="74C26F33" w14:textId="06FB40D0" w:rsidR="00533D16" w:rsidRDefault="009C27A8" w:rsidP="009C27A8">
      <w:pPr>
        <w:pStyle w:val="Heading4"/>
        <w:numPr>
          <w:ilvl w:val="0"/>
          <w:numId w:val="0"/>
        </w:numPr>
        <w:spacing w:before="56"/>
      </w:pPr>
      <w:r>
        <w:rPr>
          <w:color w:val="1F487C"/>
        </w:rPr>
        <w:t xml:space="preserve">              </w:t>
      </w:r>
      <w:r w:rsidR="00533D16">
        <w:rPr>
          <w:color w:val="1F487C"/>
        </w:rPr>
        <w:t>Figure 1.</w:t>
      </w:r>
      <w:r w:rsidR="00533D16">
        <w:rPr>
          <w:color w:val="1F487C"/>
          <w:spacing w:val="-1"/>
        </w:rPr>
        <w:t xml:space="preserve"> </w:t>
      </w:r>
      <w:r w:rsidR="00533D16">
        <w:rPr>
          <w:color w:val="1F487C"/>
        </w:rPr>
        <w:t>GIFT</w:t>
      </w:r>
      <w:r w:rsidR="00533D16">
        <w:rPr>
          <w:color w:val="1F487C"/>
          <w:spacing w:val="-3"/>
        </w:rPr>
        <w:t xml:space="preserve"> </w:t>
      </w:r>
      <w:r w:rsidR="00533D16">
        <w:rPr>
          <w:color w:val="1F487C"/>
        </w:rPr>
        <w:t>test</w:t>
      </w:r>
    </w:p>
    <w:p w14:paraId="6230F076" w14:textId="77777777" w:rsidR="00533D16" w:rsidRDefault="00533D16" w:rsidP="00533D16">
      <w:pPr>
        <w:pStyle w:val="BodyText"/>
        <w:spacing w:before="1"/>
        <w:rPr>
          <w:b/>
          <w:sz w:val="9"/>
        </w:rPr>
      </w:pPr>
    </w:p>
    <w:tbl>
      <w:tblPr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109"/>
        <w:gridCol w:w="7749"/>
      </w:tblGrid>
      <w:tr w:rsidR="00533D16" w14:paraId="61D8A477" w14:textId="77777777" w:rsidTr="009C27A8">
        <w:trPr>
          <w:trHeight w:val="1773"/>
        </w:trPr>
        <w:tc>
          <w:tcPr>
            <w:tcW w:w="427" w:type="dxa"/>
            <w:shd w:val="clear" w:color="auto" w:fill="D9D9D9"/>
          </w:tcPr>
          <w:p w14:paraId="0A85BF4E" w14:textId="77777777" w:rsidR="00533D16" w:rsidRPr="009C27A8" w:rsidRDefault="00533D16" w:rsidP="009C27A8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4808BE0B" w14:textId="77777777" w:rsidR="00533D16" w:rsidRPr="009C27A8" w:rsidRDefault="00533D16" w:rsidP="009C27A8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126F9A5E" w14:textId="77777777" w:rsidR="00533D16" w:rsidRPr="009C27A8" w:rsidRDefault="00533D16" w:rsidP="009C27A8">
            <w:pPr>
              <w:pStyle w:val="TableParagraph"/>
              <w:ind w:left="107"/>
              <w:rPr>
                <w:rFonts w:ascii="Arial"/>
                <w:b/>
                <w:sz w:val="20"/>
                <w:szCs w:val="20"/>
              </w:rPr>
            </w:pPr>
            <w:r w:rsidRPr="009C27A8">
              <w:rPr>
                <w:rFonts w:ascii="Arial"/>
                <w:b/>
                <w:sz w:val="20"/>
                <w:szCs w:val="20"/>
              </w:rPr>
              <w:t>G</w:t>
            </w:r>
          </w:p>
        </w:tc>
        <w:tc>
          <w:tcPr>
            <w:tcW w:w="1109" w:type="dxa"/>
            <w:shd w:val="clear" w:color="auto" w:fill="F1F1F1"/>
          </w:tcPr>
          <w:p w14:paraId="5E81D0FA" w14:textId="77777777" w:rsidR="00533D16" w:rsidRPr="009C27A8" w:rsidRDefault="00533D16" w:rsidP="009C27A8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353AF5F1" w14:textId="77777777" w:rsidR="00533D16" w:rsidRPr="009C27A8" w:rsidRDefault="00533D16" w:rsidP="009C27A8">
            <w:pPr>
              <w:pStyle w:val="TableParagraph"/>
              <w:spacing w:before="7"/>
              <w:rPr>
                <w:rFonts w:ascii="Arial"/>
                <w:b/>
                <w:sz w:val="20"/>
                <w:szCs w:val="20"/>
              </w:rPr>
            </w:pPr>
          </w:p>
          <w:p w14:paraId="31F9E057" w14:textId="77777777" w:rsidR="00533D16" w:rsidRPr="009C27A8" w:rsidRDefault="00533D16" w:rsidP="009C27A8">
            <w:pPr>
              <w:pStyle w:val="TableParagraph"/>
              <w:spacing w:before="1"/>
              <w:ind w:left="107"/>
              <w:rPr>
                <w:rFonts w:ascii="Arial"/>
                <w:sz w:val="20"/>
                <w:szCs w:val="20"/>
              </w:rPr>
            </w:pPr>
            <w:r w:rsidRPr="009C27A8">
              <w:rPr>
                <w:rFonts w:ascii="Arial"/>
                <w:sz w:val="20"/>
                <w:szCs w:val="20"/>
              </w:rPr>
              <w:t>Giver</w:t>
            </w:r>
          </w:p>
        </w:tc>
        <w:tc>
          <w:tcPr>
            <w:tcW w:w="7749" w:type="dxa"/>
          </w:tcPr>
          <w:p w14:paraId="5A202F83" w14:textId="77777777" w:rsidR="00533D16" w:rsidRPr="009C27A8" w:rsidRDefault="00533D16" w:rsidP="009C27A8">
            <w:pPr>
              <w:pStyle w:val="TableParagraph"/>
              <w:spacing w:before="115" w:line="273" w:lineRule="auto"/>
              <w:ind w:left="107" w:right="950"/>
              <w:rPr>
                <w:rFonts w:ascii="Arial"/>
                <w:b/>
                <w:sz w:val="20"/>
                <w:szCs w:val="20"/>
              </w:rPr>
            </w:pPr>
            <w:r w:rsidRPr="009C27A8">
              <w:rPr>
                <w:rFonts w:ascii="Arial"/>
                <w:b/>
                <w:sz w:val="20"/>
                <w:szCs w:val="20"/>
              </w:rPr>
              <w:t xml:space="preserve">Who is providing the gift, </w:t>
            </w:r>
            <w:proofErr w:type="gramStart"/>
            <w:r w:rsidRPr="009C27A8">
              <w:rPr>
                <w:rFonts w:ascii="Arial"/>
                <w:b/>
                <w:sz w:val="20"/>
                <w:szCs w:val="20"/>
              </w:rPr>
              <w:t>benefit</w:t>
            </w:r>
            <w:proofErr w:type="gramEnd"/>
            <w:r w:rsidRPr="009C27A8">
              <w:rPr>
                <w:rFonts w:ascii="Arial"/>
                <w:b/>
                <w:sz w:val="20"/>
                <w:szCs w:val="20"/>
              </w:rPr>
              <w:t xml:space="preserve"> or hospitality and what is their</w:t>
            </w:r>
            <w:r w:rsidRPr="009C27A8">
              <w:rPr>
                <w:rFonts w:ascii="Arial"/>
                <w:b/>
                <w:spacing w:val="-59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b/>
                <w:sz w:val="20"/>
                <w:szCs w:val="20"/>
              </w:rPr>
              <w:t>relationship</w:t>
            </w:r>
            <w:r w:rsidRPr="009C27A8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b/>
                <w:sz w:val="20"/>
                <w:szCs w:val="20"/>
              </w:rPr>
              <w:t>to</w:t>
            </w:r>
            <w:r w:rsidRPr="009C27A8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b/>
                <w:sz w:val="20"/>
                <w:szCs w:val="20"/>
              </w:rPr>
              <w:t>me?</w:t>
            </w:r>
          </w:p>
          <w:p w14:paraId="1FCBA07D" w14:textId="77777777" w:rsidR="00533D16" w:rsidRPr="009C27A8" w:rsidRDefault="00533D16" w:rsidP="009C27A8">
            <w:pPr>
              <w:pStyle w:val="TableParagraph"/>
              <w:spacing w:before="107" w:line="273" w:lineRule="auto"/>
              <w:ind w:left="107" w:right="1070"/>
              <w:rPr>
                <w:rFonts w:ascii="Arial"/>
                <w:sz w:val="20"/>
                <w:szCs w:val="20"/>
              </w:rPr>
            </w:pPr>
            <w:r w:rsidRPr="009C27A8">
              <w:rPr>
                <w:rFonts w:ascii="Arial"/>
                <w:sz w:val="20"/>
                <w:szCs w:val="20"/>
              </w:rPr>
              <w:t>Does my role require me to select suppliers, award grants, regulate</w:t>
            </w:r>
            <w:r w:rsidRPr="009C27A8">
              <w:rPr>
                <w:rFonts w:ascii="Arial"/>
                <w:spacing w:val="-59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industries or determine government policies? Could the person or</w:t>
            </w:r>
            <w:r w:rsidRPr="009C27A8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C27A8">
              <w:rPr>
                <w:rFonts w:ascii="Arial"/>
                <w:sz w:val="20"/>
                <w:szCs w:val="20"/>
              </w:rPr>
              <w:t>organisation</w:t>
            </w:r>
            <w:proofErr w:type="spellEnd"/>
            <w:r w:rsidRPr="009C27A8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benefit</w:t>
            </w:r>
            <w:r w:rsidRPr="009C27A8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from</w:t>
            </w:r>
            <w:r w:rsidRPr="009C27A8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a decision</w:t>
            </w:r>
            <w:r w:rsidRPr="009C27A8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I</w:t>
            </w:r>
            <w:r w:rsidRPr="009C27A8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make?</w:t>
            </w:r>
          </w:p>
        </w:tc>
      </w:tr>
      <w:tr w:rsidR="00533D16" w14:paraId="39F9EA82" w14:textId="77777777" w:rsidTr="009C27A8">
        <w:trPr>
          <w:trHeight w:val="1775"/>
        </w:trPr>
        <w:tc>
          <w:tcPr>
            <w:tcW w:w="427" w:type="dxa"/>
            <w:shd w:val="clear" w:color="auto" w:fill="D9D9D9"/>
          </w:tcPr>
          <w:p w14:paraId="4F2A46E4" w14:textId="77777777" w:rsidR="00533D16" w:rsidRPr="009C27A8" w:rsidRDefault="00533D16" w:rsidP="009C27A8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23EE749E" w14:textId="77777777" w:rsidR="00533D16" w:rsidRPr="009C27A8" w:rsidRDefault="00533D16" w:rsidP="009C27A8">
            <w:pPr>
              <w:pStyle w:val="TableParagraph"/>
              <w:spacing w:before="7"/>
              <w:rPr>
                <w:rFonts w:ascii="Arial"/>
                <w:b/>
                <w:sz w:val="20"/>
                <w:szCs w:val="20"/>
              </w:rPr>
            </w:pPr>
          </w:p>
          <w:p w14:paraId="0DFC986F" w14:textId="77777777" w:rsidR="00533D16" w:rsidRPr="009C27A8" w:rsidRDefault="00533D16" w:rsidP="009C27A8">
            <w:pPr>
              <w:pStyle w:val="TableParagraph"/>
              <w:spacing w:before="1"/>
              <w:ind w:left="107"/>
              <w:rPr>
                <w:rFonts w:ascii="Arial"/>
                <w:b/>
                <w:sz w:val="20"/>
                <w:szCs w:val="20"/>
              </w:rPr>
            </w:pPr>
            <w:r w:rsidRPr="009C27A8">
              <w:rPr>
                <w:rFonts w:ascii="Arial"/>
                <w:b/>
                <w:sz w:val="20"/>
                <w:szCs w:val="20"/>
              </w:rPr>
              <w:t>I</w:t>
            </w:r>
          </w:p>
        </w:tc>
        <w:tc>
          <w:tcPr>
            <w:tcW w:w="1109" w:type="dxa"/>
            <w:shd w:val="clear" w:color="auto" w:fill="F1F1F1"/>
          </w:tcPr>
          <w:p w14:paraId="2E70954B" w14:textId="77777777" w:rsidR="00533D16" w:rsidRPr="009C27A8" w:rsidRDefault="00533D16" w:rsidP="009C27A8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301C3637" w14:textId="77777777" w:rsidR="00533D16" w:rsidRPr="009C27A8" w:rsidRDefault="00533D16" w:rsidP="009C27A8">
            <w:pPr>
              <w:pStyle w:val="TableParagraph"/>
              <w:spacing w:before="10"/>
              <w:rPr>
                <w:rFonts w:ascii="Arial"/>
                <w:b/>
                <w:sz w:val="20"/>
                <w:szCs w:val="20"/>
              </w:rPr>
            </w:pPr>
          </w:p>
          <w:p w14:paraId="455898E6" w14:textId="77777777" w:rsidR="00533D16" w:rsidRPr="009C27A8" w:rsidRDefault="00533D16" w:rsidP="009C27A8">
            <w:pPr>
              <w:pStyle w:val="TableParagraph"/>
              <w:ind w:left="107"/>
              <w:rPr>
                <w:rFonts w:ascii="Arial"/>
                <w:sz w:val="20"/>
                <w:szCs w:val="20"/>
              </w:rPr>
            </w:pPr>
            <w:r w:rsidRPr="009C27A8">
              <w:rPr>
                <w:rFonts w:ascii="Arial"/>
                <w:sz w:val="20"/>
                <w:szCs w:val="20"/>
              </w:rPr>
              <w:t>Influence</w:t>
            </w:r>
          </w:p>
        </w:tc>
        <w:tc>
          <w:tcPr>
            <w:tcW w:w="7749" w:type="dxa"/>
          </w:tcPr>
          <w:p w14:paraId="72EE7CE1" w14:textId="77777777" w:rsidR="00533D16" w:rsidRPr="009C27A8" w:rsidRDefault="00533D16" w:rsidP="009C27A8">
            <w:pPr>
              <w:pStyle w:val="TableParagraph"/>
              <w:spacing w:before="115" w:line="276" w:lineRule="auto"/>
              <w:ind w:left="107" w:right="557"/>
              <w:rPr>
                <w:rFonts w:ascii="Arial"/>
                <w:b/>
                <w:sz w:val="20"/>
                <w:szCs w:val="20"/>
              </w:rPr>
            </w:pPr>
            <w:r w:rsidRPr="009C27A8">
              <w:rPr>
                <w:rFonts w:ascii="Arial"/>
                <w:b/>
                <w:sz w:val="20"/>
                <w:szCs w:val="20"/>
              </w:rPr>
              <w:t>Are they seeking to gain an advantage or influence my decisions or</w:t>
            </w:r>
            <w:r w:rsidRPr="009C27A8">
              <w:rPr>
                <w:rFonts w:ascii="Arial"/>
                <w:b/>
                <w:spacing w:val="-60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b/>
                <w:sz w:val="20"/>
                <w:szCs w:val="20"/>
              </w:rPr>
              <w:t>actions?</w:t>
            </w:r>
          </w:p>
          <w:p w14:paraId="4239AEF6" w14:textId="77777777" w:rsidR="00533D16" w:rsidRPr="009C27A8" w:rsidRDefault="00533D16" w:rsidP="009C27A8">
            <w:pPr>
              <w:pStyle w:val="TableParagraph"/>
              <w:spacing w:before="104" w:line="273" w:lineRule="auto"/>
              <w:ind w:left="107" w:right="225"/>
              <w:rPr>
                <w:rFonts w:ascii="Arial"/>
                <w:sz w:val="20"/>
                <w:szCs w:val="20"/>
              </w:rPr>
            </w:pPr>
            <w:r w:rsidRPr="009C27A8">
              <w:rPr>
                <w:rFonts w:ascii="Arial"/>
                <w:sz w:val="20"/>
                <w:szCs w:val="20"/>
              </w:rPr>
              <w:t>Has the gift, benefit or hospitality been offered to me publicly or privately? Is</w:t>
            </w:r>
            <w:r w:rsidRPr="009C27A8">
              <w:rPr>
                <w:rFonts w:ascii="Arial"/>
                <w:spacing w:val="-60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it a courtesy or one of appreciation or an offer valued $50 or over? Does its</w:t>
            </w:r>
            <w:r w:rsidRPr="009C27A8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timing</w:t>
            </w:r>
            <w:r w:rsidRPr="009C27A8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coincide</w:t>
            </w:r>
            <w:r w:rsidRPr="009C27A8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with</w:t>
            </w:r>
            <w:r w:rsidRPr="009C27A8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a</w:t>
            </w:r>
            <w:r w:rsidRPr="009C27A8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decision I</w:t>
            </w:r>
            <w:r w:rsidRPr="009C27A8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am</w:t>
            </w:r>
            <w:r w:rsidRPr="009C27A8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about</w:t>
            </w:r>
            <w:r w:rsidRPr="009C27A8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to</w:t>
            </w:r>
            <w:r w:rsidRPr="009C27A8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make?</w:t>
            </w:r>
          </w:p>
        </w:tc>
      </w:tr>
      <w:tr w:rsidR="00533D16" w14:paraId="178E605B" w14:textId="77777777" w:rsidTr="009C27A8">
        <w:trPr>
          <w:trHeight w:val="1583"/>
        </w:trPr>
        <w:tc>
          <w:tcPr>
            <w:tcW w:w="427" w:type="dxa"/>
            <w:shd w:val="clear" w:color="auto" w:fill="D9D9D9"/>
          </w:tcPr>
          <w:p w14:paraId="43A66095" w14:textId="77777777" w:rsidR="00533D16" w:rsidRPr="009C27A8" w:rsidRDefault="00533D16" w:rsidP="009C27A8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60D4086C" w14:textId="77777777" w:rsidR="00533D16" w:rsidRPr="009C27A8" w:rsidRDefault="00533D16" w:rsidP="009C27A8">
            <w:pPr>
              <w:pStyle w:val="TableParagraph"/>
              <w:spacing w:before="3"/>
              <w:rPr>
                <w:rFonts w:ascii="Arial"/>
                <w:b/>
                <w:sz w:val="20"/>
                <w:szCs w:val="20"/>
              </w:rPr>
            </w:pPr>
          </w:p>
          <w:p w14:paraId="4153FE56" w14:textId="77777777" w:rsidR="00533D16" w:rsidRPr="009C27A8" w:rsidRDefault="00533D16" w:rsidP="009C27A8">
            <w:pPr>
              <w:pStyle w:val="TableParagraph"/>
              <w:ind w:left="107"/>
              <w:rPr>
                <w:rFonts w:ascii="Arial"/>
                <w:b/>
                <w:sz w:val="20"/>
                <w:szCs w:val="20"/>
              </w:rPr>
            </w:pPr>
            <w:r w:rsidRPr="009C27A8">
              <w:rPr>
                <w:rFonts w:ascii="Arial"/>
                <w:b/>
                <w:sz w:val="20"/>
                <w:szCs w:val="20"/>
              </w:rPr>
              <w:t>F</w:t>
            </w:r>
          </w:p>
        </w:tc>
        <w:tc>
          <w:tcPr>
            <w:tcW w:w="1109" w:type="dxa"/>
            <w:shd w:val="clear" w:color="auto" w:fill="F1F1F1"/>
          </w:tcPr>
          <w:p w14:paraId="4E5100AF" w14:textId="77777777" w:rsidR="00533D16" w:rsidRPr="009C27A8" w:rsidRDefault="00533D16" w:rsidP="009C27A8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14941271" w14:textId="77777777" w:rsidR="00533D16" w:rsidRPr="009C27A8" w:rsidRDefault="00533D16" w:rsidP="009C27A8">
            <w:pPr>
              <w:pStyle w:val="TableParagraph"/>
              <w:spacing w:before="6"/>
              <w:rPr>
                <w:rFonts w:ascii="Arial"/>
                <w:b/>
                <w:sz w:val="20"/>
                <w:szCs w:val="20"/>
              </w:rPr>
            </w:pPr>
          </w:p>
          <w:p w14:paraId="0F943CDD" w14:textId="77777777" w:rsidR="00533D16" w:rsidRPr="009C27A8" w:rsidRDefault="00533D16" w:rsidP="009C27A8">
            <w:pPr>
              <w:pStyle w:val="TableParagraph"/>
              <w:ind w:left="107"/>
              <w:rPr>
                <w:rFonts w:ascii="Arial"/>
                <w:sz w:val="20"/>
                <w:szCs w:val="20"/>
              </w:rPr>
            </w:pPr>
            <w:proofErr w:type="spellStart"/>
            <w:r w:rsidRPr="009C27A8">
              <w:rPr>
                <w:rFonts w:ascii="Arial"/>
                <w:sz w:val="20"/>
                <w:szCs w:val="20"/>
              </w:rPr>
              <w:t>Favour</w:t>
            </w:r>
            <w:proofErr w:type="spellEnd"/>
          </w:p>
        </w:tc>
        <w:tc>
          <w:tcPr>
            <w:tcW w:w="7749" w:type="dxa"/>
          </w:tcPr>
          <w:p w14:paraId="44EFAC86" w14:textId="77777777" w:rsidR="00533D16" w:rsidRPr="009C27A8" w:rsidRDefault="00533D16" w:rsidP="009C27A8">
            <w:pPr>
              <w:pStyle w:val="TableParagraph"/>
              <w:spacing w:before="112"/>
              <w:ind w:left="107"/>
              <w:rPr>
                <w:rFonts w:ascii="Arial"/>
                <w:b/>
                <w:sz w:val="20"/>
                <w:szCs w:val="20"/>
              </w:rPr>
            </w:pPr>
            <w:r w:rsidRPr="009C27A8">
              <w:rPr>
                <w:rFonts w:ascii="Arial"/>
                <w:b/>
                <w:sz w:val="20"/>
                <w:szCs w:val="20"/>
              </w:rPr>
              <w:t>Are</w:t>
            </w:r>
            <w:r w:rsidRPr="009C27A8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b/>
                <w:sz w:val="20"/>
                <w:szCs w:val="20"/>
              </w:rPr>
              <w:t>they</w:t>
            </w:r>
            <w:r w:rsidRPr="009C27A8">
              <w:rPr>
                <w:rFonts w:ascii="Arial"/>
                <w:b/>
                <w:spacing w:val="-5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b/>
                <w:sz w:val="20"/>
                <w:szCs w:val="20"/>
              </w:rPr>
              <w:t>seeking</w:t>
            </w:r>
            <w:r w:rsidRPr="009C27A8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b/>
                <w:sz w:val="20"/>
                <w:szCs w:val="20"/>
              </w:rPr>
              <w:t>a</w:t>
            </w:r>
            <w:r w:rsidRPr="009C27A8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C27A8">
              <w:rPr>
                <w:rFonts w:ascii="Arial"/>
                <w:b/>
                <w:sz w:val="20"/>
                <w:szCs w:val="20"/>
              </w:rPr>
              <w:t>favour</w:t>
            </w:r>
            <w:proofErr w:type="spellEnd"/>
            <w:r w:rsidRPr="009C27A8">
              <w:rPr>
                <w:rFonts w:ascii="Arial"/>
                <w:b/>
                <w:sz w:val="20"/>
                <w:szCs w:val="20"/>
              </w:rPr>
              <w:t xml:space="preserve"> in</w:t>
            </w:r>
            <w:r w:rsidRPr="009C27A8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b/>
                <w:sz w:val="20"/>
                <w:szCs w:val="20"/>
              </w:rPr>
              <w:t>return</w:t>
            </w:r>
            <w:r w:rsidRPr="009C27A8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b/>
                <w:sz w:val="20"/>
                <w:szCs w:val="20"/>
              </w:rPr>
              <w:t>for</w:t>
            </w:r>
            <w:r w:rsidRPr="009C27A8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b/>
                <w:sz w:val="20"/>
                <w:szCs w:val="20"/>
              </w:rPr>
              <w:t>the</w:t>
            </w:r>
            <w:r w:rsidRPr="009C27A8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b/>
                <w:sz w:val="20"/>
                <w:szCs w:val="20"/>
              </w:rPr>
              <w:t>gift,</w:t>
            </w:r>
            <w:r w:rsidRPr="009C27A8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9C27A8">
              <w:rPr>
                <w:rFonts w:ascii="Arial"/>
                <w:b/>
                <w:sz w:val="20"/>
                <w:szCs w:val="20"/>
              </w:rPr>
              <w:t>benefit</w:t>
            </w:r>
            <w:proofErr w:type="gramEnd"/>
            <w:r w:rsidRPr="009C27A8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b/>
                <w:sz w:val="20"/>
                <w:szCs w:val="20"/>
              </w:rPr>
              <w:t>or hospitality?</w:t>
            </w:r>
          </w:p>
          <w:p w14:paraId="39BA5A09" w14:textId="77777777" w:rsidR="00533D16" w:rsidRPr="009C27A8" w:rsidRDefault="00533D16" w:rsidP="009C27A8">
            <w:pPr>
              <w:pStyle w:val="TableParagraph"/>
              <w:spacing w:before="143" w:line="273" w:lineRule="auto"/>
              <w:ind w:left="107" w:right="225"/>
              <w:rPr>
                <w:rFonts w:ascii="Arial"/>
                <w:sz w:val="20"/>
                <w:szCs w:val="20"/>
              </w:rPr>
            </w:pPr>
            <w:r w:rsidRPr="009C27A8">
              <w:rPr>
                <w:rFonts w:ascii="Arial"/>
                <w:sz w:val="20"/>
                <w:szCs w:val="20"/>
              </w:rPr>
              <w:t>Has</w:t>
            </w:r>
            <w:r w:rsidRPr="009C27A8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the</w:t>
            </w:r>
            <w:r w:rsidRPr="009C27A8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gift,</w:t>
            </w:r>
            <w:r w:rsidRPr="009C27A8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benefit</w:t>
            </w:r>
            <w:r w:rsidRPr="009C27A8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or</w:t>
            </w:r>
            <w:r w:rsidRPr="009C27A8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hospitality</w:t>
            </w:r>
            <w:r w:rsidRPr="009C27A8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been</w:t>
            </w:r>
            <w:r w:rsidRPr="009C27A8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offered</w:t>
            </w:r>
            <w:r w:rsidRPr="009C27A8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honestly?</w:t>
            </w:r>
            <w:r w:rsidRPr="009C27A8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Has the</w:t>
            </w:r>
            <w:r w:rsidRPr="009C27A8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person</w:t>
            </w:r>
            <w:r w:rsidRPr="009C27A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or</w:t>
            </w:r>
            <w:r w:rsidRPr="009C27A8">
              <w:rPr>
                <w:rFonts w:ascii="Arial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9C27A8">
              <w:rPr>
                <w:rFonts w:ascii="Arial"/>
                <w:sz w:val="20"/>
                <w:szCs w:val="20"/>
              </w:rPr>
              <w:t>organisation</w:t>
            </w:r>
            <w:proofErr w:type="spellEnd"/>
            <w:r w:rsidRPr="009C27A8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made several</w:t>
            </w:r>
            <w:r w:rsidRPr="009C27A8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offers</w:t>
            </w:r>
            <w:r w:rsidRPr="009C27A8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over</w:t>
            </w:r>
            <w:r w:rsidRPr="009C27A8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the</w:t>
            </w:r>
            <w:r w:rsidRPr="009C27A8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last</w:t>
            </w:r>
            <w:r w:rsidRPr="009C27A8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12</w:t>
            </w:r>
            <w:r w:rsidRPr="009C27A8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months?</w:t>
            </w:r>
          </w:p>
          <w:p w14:paraId="3D1CDE71" w14:textId="77777777" w:rsidR="00533D16" w:rsidRPr="009C27A8" w:rsidRDefault="00533D16" w:rsidP="009C27A8">
            <w:pPr>
              <w:pStyle w:val="TableParagraph"/>
              <w:spacing w:before="103"/>
              <w:ind w:left="107"/>
              <w:rPr>
                <w:rFonts w:ascii="Arial"/>
                <w:sz w:val="20"/>
                <w:szCs w:val="20"/>
              </w:rPr>
            </w:pPr>
            <w:r w:rsidRPr="009C27A8">
              <w:rPr>
                <w:rFonts w:ascii="Arial"/>
                <w:sz w:val="20"/>
                <w:szCs w:val="20"/>
              </w:rPr>
              <w:t>Would</w:t>
            </w:r>
            <w:r w:rsidRPr="009C27A8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accepting</w:t>
            </w:r>
            <w:r w:rsidRPr="009C27A8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it</w:t>
            </w:r>
            <w:r w:rsidRPr="009C27A8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create</w:t>
            </w:r>
            <w:r w:rsidRPr="009C27A8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an</w:t>
            </w:r>
            <w:r w:rsidRPr="009C27A8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obligation</w:t>
            </w:r>
            <w:r w:rsidRPr="009C27A8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to</w:t>
            </w:r>
            <w:r w:rsidRPr="009C27A8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return</w:t>
            </w:r>
            <w:r w:rsidRPr="009C27A8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a</w:t>
            </w:r>
            <w:r w:rsidRPr="009C27A8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C27A8">
              <w:rPr>
                <w:rFonts w:ascii="Arial"/>
                <w:sz w:val="20"/>
                <w:szCs w:val="20"/>
              </w:rPr>
              <w:t>favour</w:t>
            </w:r>
            <w:proofErr w:type="spellEnd"/>
            <w:r w:rsidRPr="009C27A8">
              <w:rPr>
                <w:rFonts w:ascii="Arial"/>
                <w:sz w:val="20"/>
                <w:szCs w:val="20"/>
              </w:rPr>
              <w:t>?</w:t>
            </w:r>
          </w:p>
        </w:tc>
      </w:tr>
      <w:tr w:rsidR="00533D16" w14:paraId="50F69707" w14:textId="77777777" w:rsidTr="009C27A8">
        <w:trPr>
          <w:trHeight w:val="1192"/>
        </w:trPr>
        <w:tc>
          <w:tcPr>
            <w:tcW w:w="427" w:type="dxa"/>
            <w:shd w:val="clear" w:color="auto" w:fill="D9D9D9"/>
          </w:tcPr>
          <w:p w14:paraId="4C134B97" w14:textId="77777777" w:rsidR="00533D16" w:rsidRPr="009C27A8" w:rsidRDefault="00533D16" w:rsidP="009C27A8">
            <w:pPr>
              <w:pStyle w:val="TableParagraph"/>
              <w:spacing w:before="2"/>
              <w:rPr>
                <w:rFonts w:ascii="Arial"/>
                <w:b/>
                <w:sz w:val="20"/>
                <w:szCs w:val="20"/>
              </w:rPr>
            </w:pPr>
          </w:p>
          <w:p w14:paraId="1B47B31A" w14:textId="77777777" w:rsidR="00533D16" w:rsidRPr="009C27A8" w:rsidRDefault="00533D16" w:rsidP="009C27A8">
            <w:pPr>
              <w:pStyle w:val="TableParagraph"/>
              <w:ind w:left="107"/>
              <w:rPr>
                <w:rFonts w:ascii="Arial"/>
                <w:b/>
                <w:sz w:val="20"/>
                <w:szCs w:val="20"/>
              </w:rPr>
            </w:pPr>
            <w:r w:rsidRPr="009C27A8">
              <w:rPr>
                <w:rFonts w:ascii="Arial"/>
                <w:b/>
                <w:sz w:val="20"/>
                <w:szCs w:val="20"/>
              </w:rPr>
              <w:t>T</w:t>
            </w:r>
          </w:p>
        </w:tc>
        <w:tc>
          <w:tcPr>
            <w:tcW w:w="1109" w:type="dxa"/>
            <w:shd w:val="clear" w:color="auto" w:fill="F1F1F1"/>
          </w:tcPr>
          <w:p w14:paraId="28AEBEB8" w14:textId="77777777" w:rsidR="00533D16" w:rsidRPr="009C27A8" w:rsidRDefault="00533D16" w:rsidP="009C27A8">
            <w:pPr>
              <w:pStyle w:val="TableParagraph"/>
              <w:spacing w:before="4"/>
              <w:rPr>
                <w:rFonts w:ascii="Arial"/>
                <w:b/>
                <w:sz w:val="20"/>
                <w:szCs w:val="20"/>
              </w:rPr>
            </w:pPr>
          </w:p>
          <w:p w14:paraId="52D75D41" w14:textId="77777777" w:rsidR="00533D16" w:rsidRPr="009C27A8" w:rsidRDefault="00533D16" w:rsidP="009C27A8">
            <w:pPr>
              <w:pStyle w:val="TableParagraph"/>
              <w:spacing w:before="1"/>
              <w:ind w:left="107"/>
              <w:rPr>
                <w:rFonts w:ascii="Arial"/>
                <w:sz w:val="20"/>
                <w:szCs w:val="20"/>
              </w:rPr>
            </w:pPr>
            <w:r w:rsidRPr="009C27A8">
              <w:rPr>
                <w:rFonts w:ascii="Arial"/>
                <w:sz w:val="20"/>
                <w:szCs w:val="20"/>
              </w:rPr>
              <w:t>Trust</w:t>
            </w:r>
          </w:p>
        </w:tc>
        <w:tc>
          <w:tcPr>
            <w:tcW w:w="7749" w:type="dxa"/>
          </w:tcPr>
          <w:p w14:paraId="2B215A3C" w14:textId="77777777" w:rsidR="00533D16" w:rsidRPr="009C27A8" w:rsidRDefault="00533D16" w:rsidP="009C27A8">
            <w:pPr>
              <w:pStyle w:val="TableParagraph"/>
              <w:spacing w:before="112"/>
              <w:ind w:left="107"/>
              <w:rPr>
                <w:rFonts w:ascii="Arial"/>
                <w:b/>
                <w:sz w:val="20"/>
                <w:szCs w:val="20"/>
              </w:rPr>
            </w:pPr>
            <w:r w:rsidRPr="009C27A8">
              <w:rPr>
                <w:rFonts w:ascii="Arial"/>
                <w:b/>
                <w:sz w:val="20"/>
                <w:szCs w:val="20"/>
              </w:rPr>
              <w:t>Would</w:t>
            </w:r>
            <w:r w:rsidRPr="009C27A8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b/>
                <w:sz w:val="20"/>
                <w:szCs w:val="20"/>
              </w:rPr>
              <w:t>accepting</w:t>
            </w:r>
            <w:r w:rsidRPr="009C27A8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b/>
                <w:sz w:val="20"/>
                <w:szCs w:val="20"/>
              </w:rPr>
              <w:t>the</w:t>
            </w:r>
            <w:r w:rsidRPr="009C27A8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b/>
                <w:sz w:val="20"/>
                <w:szCs w:val="20"/>
              </w:rPr>
              <w:t>gift,</w:t>
            </w:r>
            <w:r w:rsidRPr="009C27A8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b/>
                <w:sz w:val="20"/>
                <w:szCs w:val="20"/>
              </w:rPr>
              <w:t>benefit or</w:t>
            </w:r>
            <w:r w:rsidRPr="009C27A8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b/>
                <w:sz w:val="20"/>
                <w:szCs w:val="20"/>
              </w:rPr>
              <w:t>hospitality</w:t>
            </w:r>
            <w:r w:rsidRPr="009C27A8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b/>
                <w:sz w:val="20"/>
                <w:szCs w:val="20"/>
              </w:rPr>
              <w:t>diminish</w:t>
            </w:r>
            <w:r w:rsidRPr="009C27A8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b/>
                <w:sz w:val="20"/>
                <w:szCs w:val="20"/>
              </w:rPr>
              <w:t>public</w:t>
            </w:r>
            <w:r w:rsidRPr="009C27A8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b/>
                <w:sz w:val="20"/>
                <w:szCs w:val="20"/>
              </w:rPr>
              <w:t>trust?</w:t>
            </w:r>
          </w:p>
          <w:p w14:paraId="398F7E8C" w14:textId="77777777" w:rsidR="00533D16" w:rsidRPr="009C27A8" w:rsidRDefault="00533D16" w:rsidP="009C27A8">
            <w:pPr>
              <w:pStyle w:val="TableParagraph"/>
              <w:spacing w:before="143" w:line="273" w:lineRule="auto"/>
              <w:ind w:left="107" w:right="641"/>
              <w:rPr>
                <w:rFonts w:ascii="Arial"/>
                <w:sz w:val="20"/>
                <w:szCs w:val="20"/>
              </w:rPr>
            </w:pPr>
            <w:r w:rsidRPr="009C27A8">
              <w:rPr>
                <w:rFonts w:ascii="Arial"/>
                <w:sz w:val="20"/>
                <w:szCs w:val="20"/>
              </w:rPr>
              <w:t xml:space="preserve">How would the public view acceptance of this gift, </w:t>
            </w:r>
            <w:proofErr w:type="gramStart"/>
            <w:r w:rsidRPr="009C27A8">
              <w:rPr>
                <w:rFonts w:ascii="Arial"/>
                <w:sz w:val="20"/>
                <w:szCs w:val="20"/>
              </w:rPr>
              <w:t>benefit</w:t>
            </w:r>
            <w:proofErr w:type="gramEnd"/>
            <w:r w:rsidRPr="009C27A8">
              <w:rPr>
                <w:rFonts w:ascii="Arial"/>
                <w:sz w:val="20"/>
                <w:szCs w:val="20"/>
              </w:rPr>
              <w:t xml:space="preserve"> or hospitality?</w:t>
            </w:r>
            <w:r w:rsidRPr="009C27A8">
              <w:rPr>
                <w:rFonts w:ascii="Arial"/>
                <w:spacing w:val="-60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What</w:t>
            </w:r>
            <w:r w:rsidRPr="009C27A8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would my</w:t>
            </w:r>
            <w:r w:rsidRPr="009C27A8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colleagues,</w:t>
            </w:r>
            <w:r w:rsidRPr="009C27A8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family,</w:t>
            </w:r>
            <w:r w:rsidRPr="009C27A8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9C27A8">
              <w:rPr>
                <w:rFonts w:ascii="Arial"/>
                <w:sz w:val="20"/>
                <w:szCs w:val="20"/>
              </w:rPr>
              <w:t>friends</w:t>
            </w:r>
            <w:proofErr w:type="gramEnd"/>
            <w:r w:rsidRPr="009C27A8">
              <w:rPr>
                <w:rFonts w:ascii="Arial"/>
                <w:sz w:val="20"/>
                <w:szCs w:val="20"/>
              </w:rPr>
              <w:t xml:space="preserve"> or</w:t>
            </w:r>
            <w:r w:rsidRPr="009C27A8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associates</w:t>
            </w:r>
            <w:r w:rsidRPr="009C27A8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C27A8">
              <w:rPr>
                <w:rFonts w:ascii="Arial"/>
                <w:sz w:val="20"/>
                <w:szCs w:val="20"/>
              </w:rPr>
              <w:t>think?</w:t>
            </w:r>
          </w:p>
        </w:tc>
      </w:tr>
    </w:tbl>
    <w:p w14:paraId="1F0CBD0A" w14:textId="77777777" w:rsidR="00533D16" w:rsidRDefault="00533D16" w:rsidP="000E6B74">
      <w:pPr>
        <w:pStyle w:val="Heading2"/>
        <w:keepNext w:val="0"/>
        <w:keepLines w:val="0"/>
        <w:widowControl w:val="0"/>
        <w:numPr>
          <w:ilvl w:val="1"/>
          <w:numId w:val="46"/>
        </w:numPr>
        <w:tabs>
          <w:tab w:val="left" w:pos="907"/>
          <w:tab w:val="left" w:pos="908"/>
        </w:tabs>
        <w:autoSpaceDE w:val="0"/>
        <w:autoSpaceDN w:val="0"/>
        <w:spacing w:before="197" w:after="0"/>
        <w:ind w:hanging="796"/>
        <w:rPr>
          <w:color w:val="009DDC"/>
        </w:rPr>
      </w:pPr>
      <w:bookmarkStart w:id="15" w:name="_bookmark12"/>
      <w:bookmarkEnd w:id="15"/>
      <w:r>
        <w:rPr>
          <w:color w:val="009DDC"/>
        </w:rPr>
        <w:t>Acceptance</w:t>
      </w:r>
      <w:r>
        <w:rPr>
          <w:color w:val="009DDC"/>
          <w:spacing w:val="-5"/>
        </w:rPr>
        <w:t xml:space="preserve"> </w:t>
      </w:r>
      <w:r>
        <w:rPr>
          <w:color w:val="009DDC"/>
        </w:rPr>
        <w:t>of</w:t>
      </w:r>
      <w:r>
        <w:rPr>
          <w:color w:val="009DDC"/>
          <w:spacing w:val="-3"/>
        </w:rPr>
        <w:t xml:space="preserve"> </w:t>
      </w:r>
      <w:r>
        <w:rPr>
          <w:color w:val="009DDC"/>
        </w:rPr>
        <w:t>offers</w:t>
      </w:r>
    </w:p>
    <w:p w14:paraId="46BCE5C6" w14:textId="77777777" w:rsidR="00533D16" w:rsidRDefault="00533D16" w:rsidP="00533D16">
      <w:pPr>
        <w:pStyle w:val="BodyText"/>
        <w:spacing w:before="63" w:line="276" w:lineRule="auto"/>
        <w:ind w:left="907" w:right="752"/>
      </w:pPr>
      <w:r>
        <w:t>Individuals can only accept offers over $50 if they have a legitimate business benefit. All</w:t>
      </w:r>
      <w:r>
        <w:rPr>
          <w:spacing w:val="1"/>
        </w:rPr>
        <w:t xml:space="preserve"> </w:t>
      </w:r>
      <w:r>
        <w:t>accepted offers must be approved in writing by the individual’s manager or organisational</w:t>
      </w:r>
      <w:r>
        <w:rPr>
          <w:spacing w:val="-59"/>
        </w:rPr>
        <w:t xml:space="preserve"> </w:t>
      </w:r>
      <w:r>
        <w:t>delegate, recorded in the gifts, benefits and hospitality register and be consistent with the</w:t>
      </w:r>
      <w:r>
        <w:rPr>
          <w:spacing w:val="-59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requirements:</w:t>
      </w:r>
    </w:p>
    <w:p w14:paraId="57C7BF29" w14:textId="4FAE6BA2" w:rsidR="00533D16" w:rsidRPr="009C27A8" w:rsidRDefault="00533D16" w:rsidP="000E6B74">
      <w:pPr>
        <w:pStyle w:val="ListParagraph"/>
        <w:widowControl w:val="0"/>
        <w:numPr>
          <w:ilvl w:val="2"/>
          <w:numId w:val="46"/>
        </w:numPr>
        <w:tabs>
          <w:tab w:val="left" w:pos="1625"/>
          <w:tab w:val="left" w:pos="1626"/>
        </w:tabs>
        <w:autoSpaceDE w:val="0"/>
        <w:autoSpaceDN w:val="0"/>
        <w:spacing w:before="114" w:after="0"/>
        <w:ind w:right="1051"/>
        <w:contextualSpacing w:val="0"/>
      </w:pPr>
      <w:r w:rsidRPr="009C27A8">
        <w:t>it does not raise an actual, potential or perceived conflict of interest or have the</w:t>
      </w:r>
      <w:r w:rsidRPr="009C27A8">
        <w:rPr>
          <w:spacing w:val="-59"/>
        </w:rPr>
        <w:t xml:space="preserve"> </w:t>
      </w:r>
      <w:r w:rsidRPr="009C27A8">
        <w:t>potential</w:t>
      </w:r>
      <w:r w:rsidRPr="009C27A8">
        <w:rPr>
          <w:spacing w:val="-2"/>
        </w:rPr>
        <w:t xml:space="preserve"> </w:t>
      </w:r>
      <w:r w:rsidRPr="009C27A8">
        <w:t>to</w:t>
      </w:r>
      <w:r w:rsidRPr="009C27A8">
        <w:rPr>
          <w:spacing w:val="-3"/>
        </w:rPr>
        <w:t xml:space="preserve"> </w:t>
      </w:r>
      <w:r w:rsidRPr="009C27A8">
        <w:t>bring</w:t>
      </w:r>
      <w:r w:rsidRPr="009C27A8">
        <w:rPr>
          <w:spacing w:val="-2"/>
        </w:rPr>
        <w:t xml:space="preserve"> </w:t>
      </w:r>
      <w:r w:rsidRPr="009C27A8">
        <w:t>the</w:t>
      </w:r>
      <w:r w:rsidRPr="009C27A8">
        <w:rPr>
          <w:spacing w:val="-3"/>
        </w:rPr>
        <w:t xml:space="preserve"> </w:t>
      </w:r>
      <w:r w:rsidRPr="009C27A8">
        <w:t>individual, the</w:t>
      </w:r>
      <w:r w:rsidRPr="009C27A8">
        <w:rPr>
          <w:spacing w:val="-1"/>
        </w:rPr>
        <w:t xml:space="preserve"> </w:t>
      </w:r>
      <w:r w:rsidRPr="009C27A8">
        <w:t>V</w:t>
      </w:r>
      <w:r w:rsidR="009C27A8" w:rsidRPr="009C27A8">
        <w:t>GCCC</w:t>
      </w:r>
      <w:r w:rsidRPr="009C27A8">
        <w:rPr>
          <w:spacing w:val="-2"/>
        </w:rPr>
        <w:t xml:space="preserve"> </w:t>
      </w:r>
      <w:r w:rsidRPr="009C27A8">
        <w:t>or</w:t>
      </w:r>
      <w:r w:rsidRPr="009C27A8">
        <w:rPr>
          <w:spacing w:val="-2"/>
        </w:rPr>
        <w:t xml:space="preserve"> </w:t>
      </w:r>
      <w:r w:rsidRPr="009C27A8">
        <w:t>the</w:t>
      </w:r>
      <w:r w:rsidRPr="009C27A8">
        <w:rPr>
          <w:spacing w:val="-3"/>
        </w:rPr>
        <w:t xml:space="preserve"> </w:t>
      </w:r>
      <w:r w:rsidRPr="009C27A8">
        <w:t>public</w:t>
      </w:r>
      <w:r w:rsidRPr="009C27A8">
        <w:rPr>
          <w:spacing w:val="-1"/>
        </w:rPr>
        <w:t xml:space="preserve"> </w:t>
      </w:r>
      <w:r w:rsidRPr="009C27A8">
        <w:t>sector into</w:t>
      </w:r>
      <w:r w:rsidRPr="009C27A8">
        <w:rPr>
          <w:spacing w:val="-1"/>
        </w:rPr>
        <w:t xml:space="preserve"> </w:t>
      </w:r>
      <w:r w:rsidRPr="009C27A8">
        <w:t>disrepute</w:t>
      </w:r>
    </w:p>
    <w:p w14:paraId="24FD66C1" w14:textId="4B30A34B" w:rsidR="00533D16" w:rsidRPr="009C27A8" w:rsidRDefault="00533D16" w:rsidP="000E6B74">
      <w:pPr>
        <w:pStyle w:val="ListParagraph"/>
        <w:widowControl w:val="0"/>
        <w:numPr>
          <w:ilvl w:val="2"/>
          <w:numId w:val="46"/>
        </w:numPr>
        <w:tabs>
          <w:tab w:val="left" w:pos="1626"/>
        </w:tabs>
        <w:autoSpaceDE w:val="0"/>
        <w:autoSpaceDN w:val="0"/>
        <w:spacing w:before="75" w:after="0"/>
        <w:ind w:right="502"/>
        <w:contextualSpacing w:val="0"/>
        <w:jc w:val="both"/>
      </w:pPr>
      <w:r w:rsidRPr="009C27A8">
        <w:t xml:space="preserve">there is a legitimate business reason for acceptance. It is offered </w:t>
      </w:r>
      <w:proofErr w:type="gramStart"/>
      <w:r w:rsidRPr="009C27A8">
        <w:t>in the course of</w:t>
      </w:r>
      <w:proofErr w:type="gramEnd"/>
      <w:r w:rsidRPr="009C27A8">
        <w:t xml:space="preserve"> the</w:t>
      </w:r>
      <w:r w:rsidRPr="009C27A8">
        <w:rPr>
          <w:spacing w:val="-59"/>
        </w:rPr>
        <w:t xml:space="preserve"> </w:t>
      </w:r>
      <w:r w:rsidRPr="009C27A8">
        <w:t>individual’s official duties, relates to the individual’s responsibilities and has a benefit</w:t>
      </w:r>
      <w:r w:rsidRPr="009C27A8">
        <w:rPr>
          <w:spacing w:val="-59"/>
        </w:rPr>
        <w:t xml:space="preserve"> </w:t>
      </w:r>
      <w:r w:rsidRPr="009C27A8">
        <w:t>to</w:t>
      </w:r>
      <w:r w:rsidRPr="009C27A8">
        <w:rPr>
          <w:spacing w:val="-3"/>
        </w:rPr>
        <w:t xml:space="preserve"> </w:t>
      </w:r>
      <w:r w:rsidRPr="009C27A8">
        <w:t>the V</w:t>
      </w:r>
      <w:r w:rsidR="009C27A8" w:rsidRPr="009C27A8">
        <w:t>GCCC</w:t>
      </w:r>
      <w:r w:rsidRPr="009C27A8">
        <w:t xml:space="preserve"> public</w:t>
      </w:r>
      <w:r w:rsidRPr="009C27A8">
        <w:rPr>
          <w:spacing w:val="1"/>
        </w:rPr>
        <w:t xml:space="preserve"> </w:t>
      </w:r>
      <w:r w:rsidRPr="009C27A8">
        <w:t>sector</w:t>
      </w:r>
      <w:r w:rsidRPr="009C27A8">
        <w:rPr>
          <w:spacing w:val="-1"/>
        </w:rPr>
        <w:t xml:space="preserve"> </w:t>
      </w:r>
      <w:r w:rsidRPr="009C27A8">
        <w:t>or</w:t>
      </w:r>
      <w:r w:rsidRPr="009C27A8">
        <w:rPr>
          <w:spacing w:val="-1"/>
        </w:rPr>
        <w:t xml:space="preserve"> </w:t>
      </w:r>
      <w:r w:rsidRPr="009C27A8">
        <w:t>the</w:t>
      </w:r>
      <w:r w:rsidRPr="009C27A8">
        <w:rPr>
          <w:spacing w:val="-2"/>
        </w:rPr>
        <w:t xml:space="preserve"> </w:t>
      </w:r>
      <w:r w:rsidRPr="009C27A8">
        <w:t>State.</w:t>
      </w:r>
    </w:p>
    <w:p w14:paraId="285BD24E" w14:textId="77777777" w:rsidR="00533D16" w:rsidRDefault="00533D16" w:rsidP="00533D16">
      <w:pPr>
        <w:jc w:val="both"/>
        <w:sectPr w:rsidR="00533D16">
          <w:pgSz w:w="11910" w:h="16840"/>
          <w:pgMar w:top="1040" w:right="540" w:bottom="920" w:left="1020" w:header="302" w:footer="731" w:gutter="0"/>
          <w:cols w:space="720"/>
        </w:sectPr>
      </w:pPr>
    </w:p>
    <w:p w14:paraId="659FCC28" w14:textId="77777777" w:rsidR="00533D16" w:rsidRDefault="00533D16" w:rsidP="00533D16">
      <w:pPr>
        <w:pStyle w:val="BodyText"/>
        <w:spacing w:before="11"/>
      </w:pPr>
    </w:p>
    <w:p w14:paraId="3E6801DC" w14:textId="77777777" w:rsidR="00533D16" w:rsidRDefault="00533D16" w:rsidP="00533D16">
      <w:pPr>
        <w:pStyle w:val="BodyText"/>
        <w:spacing w:before="93" w:line="276" w:lineRule="auto"/>
        <w:ind w:left="907" w:right="313"/>
      </w:pPr>
      <w:r>
        <w:t>Individuals may be offered a gift or hospitality where there is no opportunity to seek written</w:t>
      </w:r>
      <w:r>
        <w:rPr>
          <w:spacing w:val="1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accepting.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wrapped</w:t>
      </w:r>
      <w:r>
        <w:rPr>
          <w:spacing w:val="-58"/>
        </w:rPr>
        <w:t xml:space="preserve"> </w:t>
      </w:r>
      <w:r>
        <w:t>gift that they later identify as being $50 or over. In these cases, the individual must seek</w:t>
      </w:r>
      <w:r>
        <w:rPr>
          <w:spacing w:val="1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five business</w:t>
      </w:r>
      <w:r>
        <w:rPr>
          <w:spacing w:val="-2"/>
        </w:rPr>
        <w:t xml:space="preserve"> </w:t>
      </w:r>
      <w:r>
        <w:t>days.</w:t>
      </w:r>
    </w:p>
    <w:p w14:paraId="371C1AE8" w14:textId="77777777" w:rsidR="00533D16" w:rsidRDefault="00533D16" w:rsidP="00533D16">
      <w:pPr>
        <w:pStyle w:val="BodyText"/>
        <w:spacing w:before="99" w:line="276" w:lineRule="auto"/>
        <w:ind w:left="907" w:right="813"/>
      </w:pPr>
      <w:r>
        <w:t>Where the gift would likely bring you or the organisation into disrepute, the organisation</w:t>
      </w:r>
      <w:r>
        <w:rPr>
          <w:spacing w:val="1"/>
        </w:rPr>
        <w:t xml:space="preserve"> </w:t>
      </w:r>
      <w:r>
        <w:t>should return the gift. If it represents a conflict of interest for you, the organisation should</w:t>
      </w:r>
      <w:r>
        <w:rPr>
          <w:spacing w:val="-59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gift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ownership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organisation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mitigate</w:t>
      </w:r>
      <w:r>
        <w:rPr>
          <w:spacing w:val="-2"/>
        </w:rPr>
        <w:t xml:space="preserve"> </w:t>
      </w:r>
      <w:r>
        <w:t>this risk.</w:t>
      </w:r>
    </w:p>
    <w:p w14:paraId="4C4102C8" w14:textId="77777777" w:rsidR="00533D16" w:rsidRDefault="00533D16" w:rsidP="000E6B74">
      <w:pPr>
        <w:pStyle w:val="Heading2"/>
        <w:keepNext w:val="0"/>
        <w:keepLines w:val="0"/>
        <w:widowControl w:val="0"/>
        <w:numPr>
          <w:ilvl w:val="1"/>
          <w:numId w:val="46"/>
        </w:numPr>
        <w:tabs>
          <w:tab w:val="left" w:pos="907"/>
          <w:tab w:val="left" w:pos="908"/>
        </w:tabs>
        <w:autoSpaceDE w:val="0"/>
        <w:autoSpaceDN w:val="0"/>
        <w:spacing w:before="199" w:after="0"/>
        <w:ind w:hanging="796"/>
        <w:rPr>
          <w:color w:val="4F81BC"/>
        </w:rPr>
      </w:pPr>
      <w:bookmarkStart w:id="16" w:name="_bookmark13"/>
      <w:bookmarkEnd w:id="16"/>
      <w:r>
        <w:rPr>
          <w:color w:val="009DDC"/>
        </w:rPr>
        <w:t>Recording</w:t>
      </w:r>
      <w:r>
        <w:rPr>
          <w:color w:val="009DDC"/>
          <w:spacing w:val="-4"/>
        </w:rPr>
        <w:t xml:space="preserve"> </w:t>
      </w:r>
      <w:r>
        <w:rPr>
          <w:color w:val="009DDC"/>
        </w:rPr>
        <w:t>offers</w:t>
      </w:r>
      <w:r>
        <w:rPr>
          <w:color w:val="009DDC"/>
          <w:spacing w:val="-7"/>
        </w:rPr>
        <w:t xml:space="preserve"> </w:t>
      </w:r>
      <w:r>
        <w:rPr>
          <w:color w:val="009DDC"/>
        </w:rPr>
        <w:t>of</w:t>
      </w:r>
      <w:r>
        <w:rPr>
          <w:color w:val="009DDC"/>
          <w:spacing w:val="-3"/>
        </w:rPr>
        <w:t xml:space="preserve"> </w:t>
      </w:r>
      <w:r>
        <w:rPr>
          <w:color w:val="009DDC"/>
        </w:rPr>
        <w:t>gifts,</w:t>
      </w:r>
      <w:r>
        <w:rPr>
          <w:color w:val="009DDC"/>
          <w:spacing w:val="-1"/>
        </w:rPr>
        <w:t xml:space="preserve"> </w:t>
      </w:r>
      <w:r>
        <w:rPr>
          <w:color w:val="009DDC"/>
        </w:rPr>
        <w:t>benefits</w:t>
      </w:r>
      <w:r>
        <w:rPr>
          <w:color w:val="009DDC"/>
          <w:spacing w:val="-6"/>
        </w:rPr>
        <w:t xml:space="preserve"> </w:t>
      </w:r>
      <w:r>
        <w:rPr>
          <w:color w:val="009DDC"/>
        </w:rPr>
        <w:t>and</w:t>
      </w:r>
      <w:r>
        <w:rPr>
          <w:color w:val="009DDC"/>
          <w:spacing w:val="-3"/>
        </w:rPr>
        <w:t xml:space="preserve"> </w:t>
      </w:r>
      <w:r>
        <w:rPr>
          <w:color w:val="009DDC"/>
        </w:rPr>
        <w:t>hospitality</w:t>
      </w:r>
    </w:p>
    <w:p w14:paraId="75149DF3" w14:textId="77777777" w:rsidR="00533D16" w:rsidRDefault="00533D16" w:rsidP="00533D16">
      <w:pPr>
        <w:pStyle w:val="BodyText"/>
        <w:spacing w:before="64" w:line="276" w:lineRule="auto"/>
        <w:ind w:left="907" w:right="472"/>
      </w:pPr>
      <w:r>
        <w:t>Declarations and approvals of offers is recorded by the completion of the Gift &amp; Hospitality</w:t>
      </w:r>
      <w:r>
        <w:rPr>
          <w:spacing w:val="1"/>
        </w:rPr>
        <w:t xml:space="preserve"> </w:t>
      </w:r>
      <w:r>
        <w:t>Declaration Form which is completed and submitted to the Executive Divisional Coordinator,</w:t>
      </w:r>
      <w:r>
        <w:rPr>
          <w:spacing w:val="-59"/>
        </w:rPr>
        <w:t xml:space="preserve"> </w:t>
      </w:r>
      <w:r>
        <w:t>Corporate</w:t>
      </w:r>
      <w:r>
        <w:rPr>
          <w:spacing w:val="-3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within two</w:t>
      </w:r>
      <w:r>
        <w:rPr>
          <w:spacing w:val="-1"/>
        </w:rPr>
        <w:t xml:space="preserve"> </w:t>
      </w:r>
      <w:r>
        <w:t>weeks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offer</w:t>
      </w:r>
      <w:r>
        <w:rPr>
          <w:spacing w:val="-2"/>
        </w:rPr>
        <w:t xml:space="preserve"> </w:t>
      </w:r>
      <w:r>
        <w:t>being made.</w:t>
      </w:r>
      <w:r>
        <w:rPr>
          <w:spacing w:val="2"/>
        </w:rPr>
        <w:t xml:space="preserve"> </w:t>
      </w:r>
      <w:r>
        <w:t>Refer</w:t>
      </w:r>
      <w:r>
        <w:rPr>
          <w:spacing w:val="1"/>
        </w:rPr>
        <w:t xml:space="preserve"> </w:t>
      </w:r>
      <w:r>
        <w:t>Attachment</w:t>
      </w:r>
      <w:r>
        <w:rPr>
          <w:spacing w:val="-2"/>
        </w:rPr>
        <w:t xml:space="preserve"> </w:t>
      </w:r>
      <w:r>
        <w:t>2.</w:t>
      </w:r>
    </w:p>
    <w:p w14:paraId="32FC77AD" w14:textId="6B10DC0A" w:rsidR="00533D16" w:rsidRPr="00AF296A" w:rsidRDefault="00533D16" w:rsidP="00533D16">
      <w:pPr>
        <w:spacing w:before="56" w:line="276" w:lineRule="auto"/>
        <w:ind w:left="907" w:right="581"/>
        <w:rPr>
          <w:b/>
          <w:szCs w:val="20"/>
        </w:rPr>
      </w:pPr>
      <w:r w:rsidRPr="00AF296A">
        <w:rPr>
          <w:szCs w:val="20"/>
        </w:rPr>
        <w:t>V</w:t>
      </w:r>
      <w:r w:rsidR="009C27A8" w:rsidRPr="00AF296A">
        <w:rPr>
          <w:szCs w:val="20"/>
        </w:rPr>
        <w:t>GCCC</w:t>
      </w:r>
      <w:r w:rsidRPr="00AF296A">
        <w:rPr>
          <w:szCs w:val="20"/>
        </w:rPr>
        <w:t xml:space="preserve"> does not make the distinction between token (under $50) and non-token offers. </w:t>
      </w:r>
      <w:r w:rsidRPr="00AF296A">
        <w:rPr>
          <w:b/>
          <w:szCs w:val="20"/>
        </w:rPr>
        <w:t>All</w:t>
      </w:r>
      <w:r w:rsidRPr="00AF296A">
        <w:rPr>
          <w:b/>
          <w:spacing w:val="-59"/>
          <w:szCs w:val="20"/>
        </w:rPr>
        <w:t xml:space="preserve"> </w:t>
      </w:r>
      <w:r w:rsidRPr="00AF296A">
        <w:rPr>
          <w:b/>
          <w:szCs w:val="20"/>
        </w:rPr>
        <w:t>offers irrespective of value, whether accepted or declined, must be recorded in the</w:t>
      </w:r>
      <w:r w:rsidRPr="00AF296A">
        <w:rPr>
          <w:b/>
          <w:spacing w:val="1"/>
          <w:szCs w:val="20"/>
        </w:rPr>
        <w:t xml:space="preserve"> </w:t>
      </w:r>
      <w:r w:rsidRPr="00AF296A">
        <w:rPr>
          <w:b/>
          <w:szCs w:val="20"/>
        </w:rPr>
        <w:t>V</w:t>
      </w:r>
      <w:r w:rsidR="009C27A8" w:rsidRPr="00AF296A">
        <w:rPr>
          <w:b/>
          <w:szCs w:val="20"/>
        </w:rPr>
        <w:t>GCCC</w:t>
      </w:r>
      <w:r w:rsidRPr="00AF296A">
        <w:rPr>
          <w:b/>
          <w:szCs w:val="20"/>
        </w:rPr>
        <w:t>’s gifts,</w:t>
      </w:r>
      <w:r w:rsidRPr="00AF296A">
        <w:rPr>
          <w:b/>
          <w:spacing w:val="-1"/>
          <w:szCs w:val="20"/>
        </w:rPr>
        <w:t xml:space="preserve"> </w:t>
      </w:r>
      <w:r w:rsidRPr="00AF296A">
        <w:rPr>
          <w:b/>
          <w:szCs w:val="20"/>
        </w:rPr>
        <w:t>benefits</w:t>
      </w:r>
      <w:r w:rsidRPr="00AF296A">
        <w:rPr>
          <w:b/>
          <w:spacing w:val="-2"/>
          <w:szCs w:val="20"/>
        </w:rPr>
        <w:t xml:space="preserve"> </w:t>
      </w:r>
      <w:r w:rsidRPr="00AF296A">
        <w:rPr>
          <w:b/>
          <w:szCs w:val="20"/>
        </w:rPr>
        <w:t>and hospitality</w:t>
      </w:r>
      <w:r w:rsidRPr="00AF296A">
        <w:rPr>
          <w:b/>
          <w:spacing w:val="-4"/>
          <w:szCs w:val="20"/>
        </w:rPr>
        <w:t xml:space="preserve"> </w:t>
      </w:r>
      <w:r w:rsidRPr="00AF296A">
        <w:rPr>
          <w:b/>
          <w:szCs w:val="20"/>
        </w:rPr>
        <w:t>register.</w:t>
      </w:r>
    </w:p>
    <w:p w14:paraId="1A880031" w14:textId="0FC0B46F" w:rsidR="00533D16" w:rsidRDefault="00533D16" w:rsidP="00533D16">
      <w:pPr>
        <w:pStyle w:val="BodyText"/>
        <w:spacing w:before="63" w:line="276" w:lineRule="auto"/>
        <w:ind w:left="907" w:right="655"/>
      </w:pPr>
      <w:r>
        <w:t>The business reason for accepting offers $50 or over must be recorded in the register with</w:t>
      </w:r>
      <w:r>
        <w:rPr>
          <w:spacing w:val="-59"/>
        </w:rPr>
        <w:t xml:space="preserve"> </w:t>
      </w:r>
      <w:r>
        <w:t>sufficient detail to link the acceptance to the individual’s work functions and benefit to the</w:t>
      </w:r>
      <w:r>
        <w:rPr>
          <w:spacing w:val="1"/>
        </w:rPr>
        <w:t xml:space="preserve"> </w:t>
      </w:r>
      <w:r>
        <w:t>V</w:t>
      </w:r>
      <w:r w:rsidR="00AF296A">
        <w:t>GCCC</w:t>
      </w:r>
      <w:r>
        <w:rPr>
          <w:spacing w:val="-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State.</w:t>
      </w:r>
    </w:p>
    <w:p w14:paraId="6E7C1131" w14:textId="54576A70" w:rsidR="00533D16" w:rsidRDefault="00533D16" w:rsidP="00533D16">
      <w:pPr>
        <w:pStyle w:val="BodyText"/>
        <w:spacing w:before="61" w:line="276" w:lineRule="auto"/>
        <w:ind w:left="907" w:right="458"/>
      </w:pPr>
      <w:r>
        <w:t>Individuals should consider the following examples of acceptable and unacceptable levels of</w:t>
      </w:r>
      <w:r>
        <w:rPr>
          <w:spacing w:val="-59"/>
        </w:rPr>
        <w:t xml:space="preserve"> </w:t>
      </w:r>
      <w:r>
        <w:t>detail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V</w:t>
      </w:r>
      <w:r w:rsidR="00AF296A">
        <w:t>GCCC</w:t>
      </w:r>
      <w:r>
        <w:rPr>
          <w:spacing w:val="-4"/>
        </w:rPr>
        <w:t xml:space="preserve"> </w:t>
      </w:r>
      <w:r>
        <w:t>register when recording</w:t>
      </w:r>
      <w:r>
        <w:rPr>
          <w:spacing w:val="-1"/>
        </w:rPr>
        <w:t xml:space="preserve"> </w:t>
      </w:r>
      <w:r>
        <w:t>the business</w:t>
      </w:r>
      <w:r>
        <w:rPr>
          <w:spacing w:val="-3"/>
        </w:rPr>
        <w:t xml:space="preserve"> </w:t>
      </w:r>
      <w:r>
        <w:t>reason:</w:t>
      </w:r>
    </w:p>
    <w:p w14:paraId="28AC8A40" w14:textId="77777777" w:rsidR="00533D16" w:rsidRDefault="00533D16" w:rsidP="00AF296A">
      <w:pPr>
        <w:pStyle w:val="Heading4"/>
        <w:numPr>
          <w:ilvl w:val="0"/>
          <w:numId w:val="0"/>
        </w:numPr>
        <w:spacing w:before="54"/>
        <w:ind w:left="907"/>
      </w:pPr>
      <w:r>
        <w:t>Unacceptable</w:t>
      </w:r>
    </w:p>
    <w:p w14:paraId="7E40800E" w14:textId="77777777" w:rsidR="00533D16" w:rsidRPr="00AF296A" w:rsidRDefault="00533D16" w:rsidP="000E6B74">
      <w:pPr>
        <w:pStyle w:val="ListParagraph"/>
        <w:widowControl w:val="0"/>
        <w:numPr>
          <w:ilvl w:val="2"/>
          <w:numId w:val="46"/>
        </w:numPr>
        <w:tabs>
          <w:tab w:val="left" w:pos="1625"/>
          <w:tab w:val="left" w:pos="1626"/>
        </w:tabs>
        <w:autoSpaceDE w:val="0"/>
        <w:autoSpaceDN w:val="0"/>
        <w:spacing w:before="158" w:after="0"/>
        <w:ind w:hanging="361"/>
        <w:contextualSpacing w:val="0"/>
      </w:pPr>
      <w:r w:rsidRPr="00AF296A">
        <w:t>“Networking””</w:t>
      </w:r>
    </w:p>
    <w:p w14:paraId="0B7D8BE1" w14:textId="77777777" w:rsidR="00533D16" w:rsidRPr="00AF296A" w:rsidRDefault="00533D16" w:rsidP="000E6B74">
      <w:pPr>
        <w:pStyle w:val="ListParagraph"/>
        <w:widowControl w:val="0"/>
        <w:numPr>
          <w:ilvl w:val="2"/>
          <w:numId w:val="46"/>
        </w:numPr>
        <w:tabs>
          <w:tab w:val="left" w:pos="1625"/>
          <w:tab w:val="left" w:pos="1626"/>
        </w:tabs>
        <w:autoSpaceDE w:val="0"/>
        <w:autoSpaceDN w:val="0"/>
        <w:spacing w:before="73" w:after="0"/>
        <w:ind w:hanging="361"/>
        <w:contextualSpacing w:val="0"/>
      </w:pPr>
      <w:r w:rsidRPr="00AF296A">
        <w:t>“Maintaining</w:t>
      </w:r>
      <w:r w:rsidRPr="00AF296A">
        <w:rPr>
          <w:spacing w:val="-5"/>
        </w:rPr>
        <w:t xml:space="preserve"> </w:t>
      </w:r>
      <w:r w:rsidRPr="00AF296A">
        <w:t>stakeholder</w:t>
      </w:r>
      <w:r w:rsidRPr="00AF296A">
        <w:rPr>
          <w:spacing w:val="-8"/>
        </w:rPr>
        <w:t xml:space="preserve"> </w:t>
      </w:r>
      <w:r w:rsidRPr="00AF296A">
        <w:t>relationships.</w:t>
      </w:r>
    </w:p>
    <w:p w14:paraId="6A6BF4B4" w14:textId="77777777" w:rsidR="00533D16" w:rsidRDefault="00533D16" w:rsidP="00AF296A">
      <w:pPr>
        <w:pStyle w:val="Heading4"/>
        <w:numPr>
          <w:ilvl w:val="0"/>
          <w:numId w:val="0"/>
        </w:numPr>
        <w:spacing w:before="57"/>
        <w:ind w:left="907"/>
      </w:pPr>
      <w:r>
        <w:t>Acceptable</w:t>
      </w:r>
    </w:p>
    <w:p w14:paraId="4A977F8C" w14:textId="4E161945" w:rsidR="00533D16" w:rsidRDefault="00533D16" w:rsidP="00533D16">
      <w:pPr>
        <w:pStyle w:val="BodyText"/>
        <w:spacing w:before="143" w:line="273" w:lineRule="auto"/>
        <w:ind w:left="907" w:right="434"/>
      </w:pPr>
      <w:r>
        <w:t>“Individual is responsible for evaluating and reporting on the outcomes of the V</w:t>
      </w:r>
      <w:r w:rsidR="00AF296A">
        <w:t>GCCC</w:t>
      </w:r>
      <w:r>
        <w:rPr>
          <w:spacing w:val="1"/>
        </w:rPr>
        <w:t xml:space="preserve"> </w:t>
      </w:r>
      <w:r>
        <w:t>sponsorship of Event A. Individual attended Event A in an official capacity and reported back</w:t>
      </w:r>
      <w:r>
        <w:rPr>
          <w:spacing w:val="-5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V</w:t>
      </w:r>
      <w:r w:rsidR="00AF296A">
        <w:t>GCCC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event.”</w:t>
      </w:r>
    </w:p>
    <w:p w14:paraId="3104F5C0" w14:textId="5F206DD0" w:rsidR="00533D16" w:rsidRDefault="00533D16" w:rsidP="00533D16">
      <w:pPr>
        <w:pStyle w:val="BodyText"/>
        <w:spacing w:before="107" w:line="276" w:lineRule="auto"/>
        <w:ind w:left="907" w:right="459"/>
      </w:pPr>
      <w:r>
        <w:t>“Individual presented to a visiting international delegation. The delegation presented the</w:t>
      </w:r>
      <w:r>
        <w:rPr>
          <w:spacing w:val="1"/>
        </w:rPr>
        <w:t xml:space="preserve"> </w:t>
      </w:r>
      <w:r>
        <w:t>individual with a cultural item worth an estimated $200. Declining the gift would have caused</w:t>
      </w:r>
      <w:r>
        <w:rPr>
          <w:spacing w:val="-59"/>
        </w:rPr>
        <w:t xml:space="preserve"> </w:t>
      </w:r>
      <w:r>
        <w:t>offence.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gift</w:t>
      </w:r>
      <w:r>
        <w:rPr>
          <w:spacing w:val="2"/>
        </w:rPr>
        <w:t xml:space="preserve"> </w:t>
      </w:r>
      <w:r>
        <w:t>was accepted on</w:t>
      </w:r>
      <w:r>
        <w:rPr>
          <w:spacing w:val="-2"/>
        </w:rPr>
        <w:t xml:space="preserve"> </w:t>
      </w:r>
      <w:r>
        <w:t>behalf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V</w:t>
      </w:r>
      <w:r w:rsidR="00AF296A">
        <w:t>GCCC</w:t>
      </w:r>
      <w:r>
        <w:t>.</w:t>
      </w:r>
    </w:p>
    <w:p w14:paraId="2654A310" w14:textId="77777777" w:rsidR="00533D16" w:rsidRDefault="00533D16" w:rsidP="000E6B74">
      <w:pPr>
        <w:pStyle w:val="Heading2"/>
        <w:keepNext w:val="0"/>
        <w:keepLines w:val="0"/>
        <w:widowControl w:val="0"/>
        <w:numPr>
          <w:ilvl w:val="1"/>
          <w:numId w:val="46"/>
        </w:numPr>
        <w:tabs>
          <w:tab w:val="left" w:pos="907"/>
          <w:tab w:val="left" w:pos="908"/>
        </w:tabs>
        <w:autoSpaceDE w:val="0"/>
        <w:autoSpaceDN w:val="0"/>
        <w:spacing w:before="199" w:after="0"/>
        <w:ind w:hanging="796"/>
        <w:rPr>
          <w:color w:val="009DDC"/>
        </w:rPr>
      </w:pPr>
      <w:bookmarkStart w:id="17" w:name="_bookmark14"/>
      <w:bookmarkEnd w:id="17"/>
      <w:r>
        <w:rPr>
          <w:color w:val="009DDC"/>
        </w:rPr>
        <w:t>Approval</w:t>
      </w:r>
      <w:r>
        <w:rPr>
          <w:color w:val="009DDC"/>
          <w:spacing w:val="-15"/>
        </w:rPr>
        <w:t xml:space="preserve"> </w:t>
      </w:r>
      <w:r>
        <w:rPr>
          <w:color w:val="009DDC"/>
        </w:rPr>
        <w:t>authority</w:t>
      </w:r>
    </w:p>
    <w:p w14:paraId="18006E43" w14:textId="77777777" w:rsidR="00533D16" w:rsidRDefault="00533D16" w:rsidP="00533D16">
      <w:pPr>
        <w:pStyle w:val="BodyText"/>
        <w:spacing w:before="61"/>
        <w:ind w:left="907" w:right="703"/>
      </w:pPr>
      <w:r>
        <w:t>Approval for offers under $50 is not required. Approval to accept gifts offers $50 or over is</w:t>
      </w:r>
      <w:r>
        <w:rPr>
          <w:spacing w:val="-59"/>
        </w:rPr>
        <w:t xml:space="preserve"> </w:t>
      </w:r>
      <w:r>
        <w:t>requested through the completion of the Gift &amp; Hospitality Declaration Form. Refer</w:t>
      </w:r>
      <w:r>
        <w:rPr>
          <w:spacing w:val="1"/>
        </w:rPr>
        <w:t xml:space="preserve"> </w:t>
      </w:r>
      <w:r>
        <w:t>Attachment</w:t>
      </w:r>
      <w:r>
        <w:rPr>
          <w:spacing w:val="-1"/>
        </w:rPr>
        <w:t xml:space="preserve"> </w:t>
      </w:r>
      <w:r>
        <w:t>2.</w:t>
      </w:r>
    </w:p>
    <w:p w14:paraId="6392C4D3" w14:textId="77777777" w:rsidR="00533D16" w:rsidRDefault="00533D16" w:rsidP="00AF296A">
      <w:pPr>
        <w:pStyle w:val="Heading4"/>
        <w:numPr>
          <w:ilvl w:val="0"/>
          <w:numId w:val="0"/>
        </w:numPr>
        <w:spacing w:before="59"/>
        <w:ind w:left="907"/>
      </w:pPr>
      <w:r>
        <w:rPr>
          <w:color w:val="075083"/>
        </w:rPr>
        <w:t>Gifts</w:t>
      </w:r>
    </w:p>
    <w:p w14:paraId="1095AD3E" w14:textId="77777777" w:rsidR="00533D16" w:rsidRPr="00AF296A" w:rsidRDefault="00533D16" w:rsidP="000E6B74">
      <w:pPr>
        <w:pStyle w:val="ListParagraph"/>
        <w:widowControl w:val="0"/>
        <w:numPr>
          <w:ilvl w:val="2"/>
          <w:numId w:val="46"/>
        </w:numPr>
        <w:tabs>
          <w:tab w:val="left" w:pos="1625"/>
          <w:tab w:val="left" w:pos="1626"/>
        </w:tabs>
        <w:autoSpaceDE w:val="0"/>
        <w:autoSpaceDN w:val="0"/>
        <w:spacing w:before="76" w:after="0"/>
        <w:ind w:right="846"/>
        <w:contextualSpacing w:val="0"/>
      </w:pPr>
      <w:r w:rsidRPr="00AF296A">
        <w:t>If the intention of the donor is for the staff member to receive the gift and the staff</w:t>
      </w:r>
      <w:r w:rsidRPr="00AF296A">
        <w:rPr>
          <w:spacing w:val="-59"/>
        </w:rPr>
        <w:t xml:space="preserve"> </w:t>
      </w:r>
      <w:r w:rsidRPr="00AF296A">
        <w:t>member is</w:t>
      </w:r>
      <w:r w:rsidRPr="00AF296A">
        <w:rPr>
          <w:spacing w:val="-2"/>
        </w:rPr>
        <w:t xml:space="preserve"> </w:t>
      </w:r>
      <w:r w:rsidRPr="00AF296A">
        <w:t>not</w:t>
      </w:r>
      <w:r w:rsidRPr="00AF296A">
        <w:rPr>
          <w:spacing w:val="-1"/>
        </w:rPr>
        <w:t xml:space="preserve"> </w:t>
      </w:r>
      <w:r w:rsidRPr="00AF296A">
        <w:t>excluded from</w:t>
      </w:r>
      <w:r w:rsidRPr="00AF296A">
        <w:rPr>
          <w:spacing w:val="1"/>
        </w:rPr>
        <w:t xml:space="preserve"> </w:t>
      </w:r>
      <w:proofErr w:type="gramStart"/>
      <w:r w:rsidRPr="00AF296A">
        <w:t>acceptance</w:t>
      </w:r>
      <w:proofErr w:type="gramEnd"/>
      <w:r w:rsidRPr="00AF296A">
        <w:rPr>
          <w:spacing w:val="-2"/>
        </w:rPr>
        <w:t xml:space="preserve"> </w:t>
      </w:r>
      <w:r w:rsidRPr="00AF296A">
        <w:t>then:</w:t>
      </w:r>
    </w:p>
    <w:p w14:paraId="5923EE27" w14:textId="77777777" w:rsidR="00533D16" w:rsidRPr="00AF296A" w:rsidRDefault="00533D16" w:rsidP="000E6B74">
      <w:pPr>
        <w:pStyle w:val="ListParagraph"/>
        <w:widowControl w:val="0"/>
        <w:numPr>
          <w:ilvl w:val="3"/>
          <w:numId w:val="46"/>
        </w:numPr>
        <w:tabs>
          <w:tab w:val="left" w:pos="2346"/>
        </w:tabs>
        <w:autoSpaceDE w:val="0"/>
        <w:autoSpaceDN w:val="0"/>
        <w:spacing w:before="61" w:after="0" w:line="256" w:lineRule="auto"/>
        <w:ind w:right="382"/>
        <w:contextualSpacing w:val="0"/>
      </w:pPr>
      <w:r w:rsidRPr="00AF296A">
        <w:t>if the benefit is under $50 and provided there is no potential conflict of interest,</w:t>
      </w:r>
      <w:r w:rsidRPr="00AF296A">
        <w:rPr>
          <w:spacing w:val="-59"/>
        </w:rPr>
        <w:t xml:space="preserve"> </w:t>
      </w:r>
      <w:r w:rsidRPr="00AF296A">
        <w:t>the</w:t>
      </w:r>
      <w:r w:rsidRPr="00AF296A">
        <w:rPr>
          <w:spacing w:val="-1"/>
        </w:rPr>
        <w:t xml:space="preserve"> </w:t>
      </w:r>
      <w:r w:rsidRPr="00AF296A">
        <w:t>staff</w:t>
      </w:r>
      <w:r w:rsidRPr="00AF296A">
        <w:rPr>
          <w:spacing w:val="-2"/>
        </w:rPr>
        <w:t xml:space="preserve"> </w:t>
      </w:r>
      <w:r w:rsidRPr="00AF296A">
        <w:t>member</w:t>
      </w:r>
      <w:r w:rsidRPr="00AF296A">
        <w:rPr>
          <w:spacing w:val="-1"/>
        </w:rPr>
        <w:t xml:space="preserve"> </w:t>
      </w:r>
      <w:r w:rsidRPr="00AF296A">
        <w:t>may</w:t>
      </w:r>
      <w:r w:rsidRPr="00AF296A">
        <w:rPr>
          <w:spacing w:val="-5"/>
        </w:rPr>
        <w:t xml:space="preserve"> </w:t>
      </w:r>
      <w:r w:rsidRPr="00AF296A">
        <w:t>keep/accept</w:t>
      </w:r>
      <w:r w:rsidRPr="00AF296A">
        <w:rPr>
          <w:spacing w:val="-2"/>
        </w:rPr>
        <w:t xml:space="preserve"> </w:t>
      </w:r>
      <w:r w:rsidRPr="00AF296A">
        <w:t>it</w:t>
      </w:r>
      <w:r w:rsidRPr="00AF296A">
        <w:rPr>
          <w:spacing w:val="-1"/>
        </w:rPr>
        <w:t xml:space="preserve"> </w:t>
      </w:r>
      <w:r w:rsidRPr="00AF296A">
        <w:t>without obtaining</w:t>
      </w:r>
      <w:r w:rsidRPr="00AF296A">
        <w:rPr>
          <w:spacing w:val="1"/>
        </w:rPr>
        <w:t xml:space="preserve"> </w:t>
      </w:r>
      <w:r w:rsidRPr="00AF296A">
        <w:t>prior</w:t>
      </w:r>
      <w:r w:rsidRPr="00AF296A">
        <w:rPr>
          <w:spacing w:val="1"/>
        </w:rPr>
        <w:t xml:space="preserve"> </w:t>
      </w:r>
      <w:r w:rsidRPr="00AF296A">
        <w:t>approval</w:t>
      </w:r>
    </w:p>
    <w:p w14:paraId="527424B6" w14:textId="77777777" w:rsidR="00533D16" w:rsidRPr="00AF296A" w:rsidRDefault="00533D16" w:rsidP="000E6B74">
      <w:pPr>
        <w:pStyle w:val="ListParagraph"/>
        <w:widowControl w:val="0"/>
        <w:numPr>
          <w:ilvl w:val="3"/>
          <w:numId w:val="46"/>
        </w:numPr>
        <w:tabs>
          <w:tab w:val="left" w:pos="2346"/>
        </w:tabs>
        <w:autoSpaceDE w:val="0"/>
        <w:autoSpaceDN w:val="0"/>
        <w:spacing w:before="80" w:after="0" w:line="256" w:lineRule="auto"/>
        <w:ind w:right="492"/>
        <w:contextualSpacing w:val="0"/>
      </w:pPr>
      <w:r w:rsidRPr="00AF296A">
        <w:t xml:space="preserve">if there is a potential for conflict of interest </w:t>
      </w:r>
      <w:r w:rsidRPr="00AF296A">
        <w:rPr>
          <w:u w:val="single"/>
        </w:rPr>
        <w:t xml:space="preserve">or </w:t>
      </w:r>
      <w:r w:rsidRPr="00AF296A">
        <w:t>the gift is valued at $50 or over,</w:t>
      </w:r>
      <w:r w:rsidRPr="00AF296A">
        <w:rPr>
          <w:spacing w:val="1"/>
        </w:rPr>
        <w:t xml:space="preserve"> </w:t>
      </w:r>
      <w:r w:rsidRPr="00AF296A">
        <w:t>the</w:t>
      </w:r>
      <w:r w:rsidRPr="00AF296A">
        <w:rPr>
          <w:spacing w:val="-2"/>
        </w:rPr>
        <w:t xml:space="preserve"> </w:t>
      </w:r>
      <w:r w:rsidRPr="00AF296A">
        <w:t>staff</w:t>
      </w:r>
      <w:r w:rsidRPr="00AF296A">
        <w:rPr>
          <w:spacing w:val="-2"/>
        </w:rPr>
        <w:t xml:space="preserve"> </w:t>
      </w:r>
      <w:r w:rsidRPr="00AF296A">
        <w:t>member</w:t>
      </w:r>
      <w:r w:rsidRPr="00AF296A">
        <w:rPr>
          <w:spacing w:val="-2"/>
        </w:rPr>
        <w:t xml:space="preserve"> </w:t>
      </w:r>
      <w:r w:rsidRPr="00AF296A">
        <w:t>requires approval</w:t>
      </w:r>
      <w:r w:rsidRPr="00AF296A">
        <w:rPr>
          <w:spacing w:val="-4"/>
        </w:rPr>
        <w:t xml:space="preserve"> </w:t>
      </w:r>
      <w:r w:rsidRPr="00AF296A">
        <w:t>from</w:t>
      </w:r>
      <w:r w:rsidRPr="00AF296A">
        <w:rPr>
          <w:spacing w:val="-2"/>
        </w:rPr>
        <w:t xml:space="preserve"> </w:t>
      </w:r>
      <w:r w:rsidRPr="00AF296A">
        <w:t>their</w:t>
      </w:r>
      <w:r w:rsidRPr="00AF296A">
        <w:rPr>
          <w:spacing w:val="-2"/>
        </w:rPr>
        <w:t xml:space="preserve"> </w:t>
      </w:r>
      <w:r w:rsidRPr="00AF296A">
        <w:t>Director</w:t>
      </w:r>
      <w:r w:rsidRPr="00AF296A">
        <w:rPr>
          <w:spacing w:val="-2"/>
        </w:rPr>
        <w:t xml:space="preserve"> </w:t>
      </w:r>
      <w:r w:rsidRPr="00AF296A">
        <w:t>to</w:t>
      </w:r>
      <w:r w:rsidRPr="00AF296A">
        <w:rPr>
          <w:spacing w:val="-5"/>
        </w:rPr>
        <w:t xml:space="preserve"> </w:t>
      </w:r>
      <w:r w:rsidRPr="00AF296A">
        <w:t>keep/accept</w:t>
      </w:r>
      <w:r w:rsidRPr="00AF296A">
        <w:rPr>
          <w:spacing w:val="-4"/>
        </w:rPr>
        <w:t xml:space="preserve"> </w:t>
      </w:r>
      <w:r w:rsidRPr="00AF296A">
        <w:t>the</w:t>
      </w:r>
      <w:r w:rsidRPr="00AF296A">
        <w:rPr>
          <w:spacing w:val="-3"/>
        </w:rPr>
        <w:t xml:space="preserve"> </w:t>
      </w:r>
      <w:r w:rsidRPr="00AF296A">
        <w:t>gift.</w:t>
      </w:r>
    </w:p>
    <w:p w14:paraId="4CB12C17" w14:textId="77777777" w:rsidR="00533D16" w:rsidRDefault="00533D16" w:rsidP="00AF296A">
      <w:pPr>
        <w:pStyle w:val="Heading4"/>
        <w:numPr>
          <w:ilvl w:val="0"/>
          <w:numId w:val="0"/>
        </w:numPr>
        <w:spacing w:before="80"/>
        <w:ind w:left="907"/>
      </w:pPr>
      <w:r>
        <w:rPr>
          <w:color w:val="075083"/>
        </w:rPr>
        <w:t>Hospitality</w:t>
      </w:r>
    </w:p>
    <w:p w14:paraId="43F53D41" w14:textId="77777777" w:rsidR="00533D16" w:rsidRPr="00AF296A" w:rsidRDefault="00533D16" w:rsidP="000E6B74">
      <w:pPr>
        <w:pStyle w:val="ListParagraph"/>
        <w:widowControl w:val="0"/>
        <w:numPr>
          <w:ilvl w:val="2"/>
          <w:numId w:val="46"/>
        </w:numPr>
        <w:tabs>
          <w:tab w:val="left" w:pos="1627"/>
          <w:tab w:val="left" w:pos="1628"/>
        </w:tabs>
        <w:autoSpaceDE w:val="0"/>
        <w:autoSpaceDN w:val="0"/>
        <w:spacing w:before="66" w:after="0" w:line="237" w:lineRule="auto"/>
        <w:ind w:left="1627" w:right="1074"/>
        <w:contextualSpacing w:val="0"/>
      </w:pPr>
      <w:r w:rsidRPr="00AF296A">
        <w:t>The authority for acceptance of hospitality from a private or commercial source</w:t>
      </w:r>
      <w:r w:rsidRPr="00AF296A">
        <w:rPr>
          <w:spacing w:val="-59"/>
        </w:rPr>
        <w:t xml:space="preserve"> </w:t>
      </w:r>
      <w:r w:rsidRPr="00AF296A">
        <w:t>requires</w:t>
      </w:r>
      <w:r w:rsidRPr="00AF296A">
        <w:rPr>
          <w:spacing w:val="-1"/>
        </w:rPr>
        <w:t xml:space="preserve"> </w:t>
      </w:r>
      <w:r w:rsidRPr="00AF296A">
        <w:t>prior</w:t>
      </w:r>
      <w:r w:rsidRPr="00AF296A">
        <w:rPr>
          <w:spacing w:val="1"/>
        </w:rPr>
        <w:t xml:space="preserve"> </w:t>
      </w:r>
      <w:r w:rsidRPr="00AF296A">
        <w:t>approval</w:t>
      </w:r>
      <w:r w:rsidRPr="00AF296A">
        <w:rPr>
          <w:spacing w:val="1"/>
        </w:rPr>
        <w:t xml:space="preserve"> </w:t>
      </w:r>
      <w:r w:rsidRPr="00AF296A">
        <w:t>by:</w:t>
      </w:r>
    </w:p>
    <w:p w14:paraId="323BCAB8" w14:textId="77777777" w:rsidR="00533D16" w:rsidRPr="00AF296A" w:rsidRDefault="00533D16" w:rsidP="000E6B74">
      <w:pPr>
        <w:pStyle w:val="ListParagraph"/>
        <w:widowControl w:val="0"/>
        <w:numPr>
          <w:ilvl w:val="3"/>
          <w:numId w:val="46"/>
        </w:numPr>
        <w:tabs>
          <w:tab w:val="left" w:pos="2346"/>
        </w:tabs>
        <w:autoSpaceDE w:val="0"/>
        <w:autoSpaceDN w:val="0"/>
        <w:spacing w:before="61" w:after="0"/>
        <w:ind w:hanging="361"/>
        <w:contextualSpacing w:val="0"/>
      </w:pPr>
      <w:r w:rsidRPr="00AF296A">
        <w:t>VPS</w:t>
      </w:r>
      <w:r w:rsidRPr="00AF296A">
        <w:rPr>
          <w:spacing w:val="-1"/>
        </w:rPr>
        <w:t xml:space="preserve"> </w:t>
      </w:r>
      <w:r w:rsidRPr="00AF296A">
        <w:t>Grades</w:t>
      </w:r>
      <w:r w:rsidRPr="00AF296A">
        <w:rPr>
          <w:spacing w:val="-3"/>
        </w:rPr>
        <w:t xml:space="preserve"> </w:t>
      </w:r>
      <w:r w:rsidRPr="00AF296A">
        <w:t>1-6,</w:t>
      </w:r>
      <w:r w:rsidRPr="00AF296A">
        <w:rPr>
          <w:spacing w:val="-2"/>
        </w:rPr>
        <w:t xml:space="preserve"> </w:t>
      </w:r>
      <w:r w:rsidRPr="00AF296A">
        <w:t>the</w:t>
      </w:r>
      <w:r w:rsidRPr="00AF296A">
        <w:rPr>
          <w:spacing w:val="-3"/>
        </w:rPr>
        <w:t xml:space="preserve"> </w:t>
      </w:r>
      <w:r w:rsidRPr="00AF296A">
        <w:t>approval</w:t>
      </w:r>
      <w:r w:rsidRPr="00AF296A">
        <w:rPr>
          <w:spacing w:val="-2"/>
        </w:rPr>
        <w:t xml:space="preserve"> </w:t>
      </w:r>
      <w:r w:rsidRPr="00AF296A">
        <w:t>authority</w:t>
      </w:r>
      <w:r w:rsidRPr="00AF296A">
        <w:rPr>
          <w:spacing w:val="-3"/>
        </w:rPr>
        <w:t xml:space="preserve"> </w:t>
      </w:r>
      <w:r w:rsidRPr="00AF296A">
        <w:t>is</w:t>
      </w:r>
      <w:r w:rsidRPr="00AF296A">
        <w:rPr>
          <w:spacing w:val="-3"/>
        </w:rPr>
        <w:t xml:space="preserve"> </w:t>
      </w:r>
      <w:r w:rsidRPr="00AF296A">
        <w:t>the</w:t>
      </w:r>
      <w:r w:rsidRPr="00AF296A">
        <w:rPr>
          <w:spacing w:val="-3"/>
        </w:rPr>
        <w:t xml:space="preserve"> </w:t>
      </w:r>
      <w:r w:rsidRPr="00AF296A">
        <w:t>relevant</w:t>
      </w:r>
      <w:r w:rsidRPr="00AF296A">
        <w:rPr>
          <w:spacing w:val="1"/>
        </w:rPr>
        <w:t xml:space="preserve"> </w:t>
      </w:r>
      <w:r w:rsidRPr="00AF296A">
        <w:t>Director</w:t>
      </w:r>
    </w:p>
    <w:p w14:paraId="3ADCC218" w14:textId="77777777" w:rsidR="00533D16" w:rsidRDefault="00533D16" w:rsidP="00533D16">
      <w:pPr>
        <w:sectPr w:rsidR="00533D16">
          <w:pgSz w:w="11910" w:h="16840"/>
          <w:pgMar w:top="1040" w:right="540" w:bottom="920" w:left="1020" w:header="302" w:footer="731" w:gutter="0"/>
          <w:cols w:space="720"/>
        </w:sectPr>
      </w:pPr>
    </w:p>
    <w:p w14:paraId="420EF6F9" w14:textId="77777777" w:rsidR="00533D16" w:rsidRDefault="00533D16" w:rsidP="00533D16">
      <w:pPr>
        <w:pStyle w:val="BodyText"/>
        <w:spacing w:before="11"/>
      </w:pPr>
    </w:p>
    <w:p w14:paraId="532589A5" w14:textId="77777777" w:rsidR="00533D16" w:rsidRPr="00AF296A" w:rsidRDefault="00533D16" w:rsidP="000E6B74">
      <w:pPr>
        <w:pStyle w:val="ListParagraph"/>
        <w:widowControl w:val="0"/>
        <w:numPr>
          <w:ilvl w:val="3"/>
          <w:numId w:val="46"/>
        </w:numPr>
        <w:tabs>
          <w:tab w:val="left" w:pos="2346"/>
        </w:tabs>
        <w:autoSpaceDE w:val="0"/>
        <w:autoSpaceDN w:val="0"/>
        <w:spacing w:before="93" w:after="0"/>
        <w:ind w:hanging="361"/>
        <w:contextualSpacing w:val="0"/>
      </w:pPr>
      <w:r w:rsidRPr="00AF296A">
        <w:t>Directors</w:t>
      </w:r>
      <w:r w:rsidRPr="00AF296A">
        <w:rPr>
          <w:spacing w:val="-4"/>
        </w:rPr>
        <w:t xml:space="preserve"> </w:t>
      </w:r>
      <w:r w:rsidRPr="00AF296A">
        <w:t>and</w:t>
      </w:r>
      <w:r w:rsidRPr="00AF296A">
        <w:rPr>
          <w:spacing w:val="-1"/>
        </w:rPr>
        <w:t xml:space="preserve"> </w:t>
      </w:r>
      <w:r w:rsidRPr="00AF296A">
        <w:t>STS7</w:t>
      </w:r>
      <w:r w:rsidRPr="00AF296A">
        <w:rPr>
          <w:spacing w:val="-3"/>
        </w:rPr>
        <w:t xml:space="preserve"> </w:t>
      </w:r>
      <w:r w:rsidRPr="00AF296A">
        <w:t>roles,</w:t>
      </w:r>
      <w:r w:rsidRPr="00AF296A">
        <w:rPr>
          <w:spacing w:val="-3"/>
        </w:rPr>
        <w:t xml:space="preserve"> </w:t>
      </w:r>
      <w:r w:rsidRPr="00AF296A">
        <w:t>the</w:t>
      </w:r>
      <w:r w:rsidRPr="00AF296A">
        <w:rPr>
          <w:spacing w:val="-1"/>
        </w:rPr>
        <w:t xml:space="preserve"> </w:t>
      </w:r>
      <w:r w:rsidRPr="00AF296A">
        <w:t>approval</w:t>
      </w:r>
      <w:r w:rsidRPr="00AF296A">
        <w:rPr>
          <w:spacing w:val="-2"/>
        </w:rPr>
        <w:t xml:space="preserve"> </w:t>
      </w:r>
      <w:r w:rsidRPr="00AF296A">
        <w:t>authority</w:t>
      </w:r>
      <w:r w:rsidRPr="00AF296A">
        <w:rPr>
          <w:spacing w:val="-6"/>
        </w:rPr>
        <w:t xml:space="preserve"> </w:t>
      </w:r>
      <w:r w:rsidRPr="00AF296A">
        <w:t>is the</w:t>
      </w:r>
      <w:r w:rsidRPr="00AF296A">
        <w:rPr>
          <w:spacing w:val="-1"/>
        </w:rPr>
        <w:t xml:space="preserve"> </w:t>
      </w:r>
      <w:r w:rsidRPr="00AF296A">
        <w:t>CEO</w:t>
      </w:r>
    </w:p>
    <w:p w14:paraId="621E5AF4" w14:textId="77777777" w:rsidR="00533D16" w:rsidRPr="00AF296A" w:rsidRDefault="00533D16" w:rsidP="000E6B74">
      <w:pPr>
        <w:pStyle w:val="ListParagraph"/>
        <w:widowControl w:val="0"/>
        <w:numPr>
          <w:ilvl w:val="3"/>
          <w:numId w:val="46"/>
        </w:numPr>
        <w:tabs>
          <w:tab w:val="left" w:pos="2346"/>
        </w:tabs>
        <w:autoSpaceDE w:val="0"/>
        <w:autoSpaceDN w:val="0"/>
        <w:spacing w:before="79" w:after="0"/>
        <w:ind w:hanging="361"/>
        <w:contextualSpacing w:val="0"/>
      </w:pPr>
      <w:r w:rsidRPr="00AF296A">
        <w:t>CEO,</w:t>
      </w:r>
      <w:r w:rsidRPr="00AF296A">
        <w:rPr>
          <w:spacing w:val="-3"/>
        </w:rPr>
        <w:t xml:space="preserve"> </w:t>
      </w:r>
      <w:r w:rsidRPr="00AF296A">
        <w:t>the</w:t>
      </w:r>
      <w:r w:rsidRPr="00AF296A">
        <w:rPr>
          <w:spacing w:val="-3"/>
        </w:rPr>
        <w:t xml:space="preserve"> </w:t>
      </w:r>
      <w:r w:rsidRPr="00AF296A">
        <w:t>approval</w:t>
      </w:r>
      <w:r w:rsidRPr="00AF296A">
        <w:rPr>
          <w:spacing w:val="-2"/>
        </w:rPr>
        <w:t xml:space="preserve"> </w:t>
      </w:r>
      <w:r w:rsidRPr="00AF296A">
        <w:t>authority</w:t>
      </w:r>
      <w:r w:rsidRPr="00AF296A">
        <w:rPr>
          <w:spacing w:val="-3"/>
        </w:rPr>
        <w:t xml:space="preserve"> </w:t>
      </w:r>
      <w:r w:rsidRPr="00AF296A">
        <w:t>is the</w:t>
      </w:r>
      <w:r w:rsidRPr="00AF296A">
        <w:rPr>
          <w:spacing w:val="-3"/>
        </w:rPr>
        <w:t xml:space="preserve"> </w:t>
      </w:r>
      <w:r w:rsidRPr="00AF296A">
        <w:t>Chair</w:t>
      </w:r>
    </w:p>
    <w:p w14:paraId="41941E94" w14:textId="77777777" w:rsidR="00533D16" w:rsidRPr="00AF296A" w:rsidRDefault="00533D16" w:rsidP="000E6B74">
      <w:pPr>
        <w:pStyle w:val="ListParagraph"/>
        <w:widowControl w:val="0"/>
        <w:numPr>
          <w:ilvl w:val="3"/>
          <w:numId w:val="46"/>
        </w:numPr>
        <w:tabs>
          <w:tab w:val="left" w:pos="2346"/>
        </w:tabs>
        <w:autoSpaceDE w:val="0"/>
        <w:autoSpaceDN w:val="0"/>
        <w:spacing w:before="78" w:after="0"/>
        <w:ind w:hanging="361"/>
        <w:contextualSpacing w:val="0"/>
      </w:pPr>
      <w:r w:rsidRPr="00AF296A">
        <w:t>Commissioner,</w:t>
      </w:r>
      <w:r w:rsidRPr="00AF296A">
        <w:rPr>
          <w:spacing w:val="-3"/>
        </w:rPr>
        <w:t xml:space="preserve"> </w:t>
      </w:r>
      <w:r w:rsidRPr="00AF296A">
        <w:t>the</w:t>
      </w:r>
      <w:r w:rsidRPr="00AF296A">
        <w:rPr>
          <w:spacing w:val="-2"/>
        </w:rPr>
        <w:t xml:space="preserve"> </w:t>
      </w:r>
      <w:r w:rsidRPr="00AF296A">
        <w:t>approval</w:t>
      </w:r>
      <w:r w:rsidRPr="00AF296A">
        <w:rPr>
          <w:spacing w:val="-3"/>
        </w:rPr>
        <w:t xml:space="preserve"> </w:t>
      </w:r>
      <w:r w:rsidRPr="00AF296A">
        <w:t>authority</w:t>
      </w:r>
      <w:r w:rsidRPr="00AF296A">
        <w:rPr>
          <w:spacing w:val="-3"/>
        </w:rPr>
        <w:t xml:space="preserve"> </w:t>
      </w:r>
      <w:r w:rsidRPr="00AF296A">
        <w:t>is</w:t>
      </w:r>
      <w:r w:rsidRPr="00AF296A">
        <w:rPr>
          <w:spacing w:val="-1"/>
        </w:rPr>
        <w:t xml:space="preserve"> </w:t>
      </w:r>
      <w:r w:rsidRPr="00AF296A">
        <w:t>the</w:t>
      </w:r>
      <w:r w:rsidRPr="00AF296A">
        <w:rPr>
          <w:spacing w:val="-4"/>
        </w:rPr>
        <w:t xml:space="preserve"> </w:t>
      </w:r>
      <w:r w:rsidRPr="00AF296A">
        <w:t>Chair</w:t>
      </w:r>
    </w:p>
    <w:p w14:paraId="6A65E8BB" w14:textId="77777777" w:rsidR="00533D16" w:rsidRPr="00AF296A" w:rsidRDefault="00533D16" w:rsidP="000E6B74">
      <w:pPr>
        <w:pStyle w:val="ListParagraph"/>
        <w:widowControl w:val="0"/>
        <w:numPr>
          <w:ilvl w:val="3"/>
          <w:numId w:val="46"/>
        </w:numPr>
        <w:tabs>
          <w:tab w:val="left" w:pos="2346"/>
        </w:tabs>
        <w:autoSpaceDE w:val="0"/>
        <w:autoSpaceDN w:val="0"/>
        <w:spacing w:before="78" w:after="0"/>
        <w:ind w:hanging="361"/>
        <w:contextualSpacing w:val="0"/>
      </w:pPr>
      <w:r w:rsidRPr="00AF296A">
        <w:t>Chair,</w:t>
      </w:r>
      <w:r w:rsidRPr="00AF296A">
        <w:rPr>
          <w:spacing w:val="-3"/>
        </w:rPr>
        <w:t xml:space="preserve"> </w:t>
      </w:r>
      <w:r w:rsidRPr="00AF296A">
        <w:t>the</w:t>
      </w:r>
      <w:r w:rsidRPr="00AF296A">
        <w:rPr>
          <w:spacing w:val="-2"/>
        </w:rPr>
        <w:t xml:space="preserve"> </w:t>
      </w:r>
      <w:r w:rsidRPr="00AF296A">
        <w:t>approval</w:t>
      </w:r>
      <w:r w:rsidRPr="00AF296A">
        <w:rPr>
          <w:spacing w:val="-3"/>
        </w:rPr>
        <w:t xml:space="preserve"> </w:t>
      </w:r>
      <w:r w:rsidRPr="00AF296A">
        <w:t>authority</w:t>
      </w:r>
      <w:r w:rsidRPr="00AF296A">
        <w:rPr>
          <w:spacing w:val="-3"/>
        </w:rPr>
        <w:t xml:space="preserve"> </w:t>
      </w:r>
      <w:r w:rsidRPr="00AF296A">
        <w:t>is a</w:t>
      </w:r>
      <w:r w:rsidRPr="00AF296A">
        <w:rPr>
          <w:spacing w:val="-2"/>
        </w:rPr>
        <w:t xml:space="preserve"> </w:t>
      </w:r>
      <w:r w:rsidRPr="00AF296A">
        <w:t>Deputy</w:t>
      </w:r>
      <w:r w:rsidRPr="00AF296A">
        <w:rPr>
          <w:spacing w:val="-4"/>
        </w:rPr>
        <w:t xml:space="preserve"> </w:t>
      </w:r>
      <w:r w:rsidRPr="00AF296A">
        <w:t>Chair</w:t>
      </w:r>
      <w:r w:rsidRPr="00AF296A">
        <w:rPr>
          <w:spacing w:val="-1"/>
        </w:rPr>
        <w:t xml:space="preserve"> </w:t>
      </w:r>
      <w:r w:rsidRPr="00AF296A">
        <w:t>and</w:t>
      </w:r>
      <w:r w:rsidRPr="00AF296A">
        <w:rPr>
          <w:spacing w:val="-1"/>
        </w:rPr>
        <w:t xml:space="preserve"> </w:t>
      </w:r>
      <w:r w:rsidRPr="00AF296A">
        <w:t>one</w:t>
      </w:r>
      <w:r w:rsidRPr="00AF296A">
        <w:rPr>
          <w:spacing w:val="-2"/>
        </w:rPr>
        <w:t xml:space="preserve"> </w:t>
      </w:r>
      <w:r w:rsidRPr="00AF296A">
        <w:t>other</w:t>
      </w:r>
      <w:r w:rsidRPr="00AF296A">
        <w:rPr>
          <w:spacing w:val="-3"/>
        </w:rPr>
        <w:t xml:space="preserve"> </w:t>
      </w:r>
      <w:r w:rsidRPr="00AF296A">
        <w:t>Commissioner.</w:t>
      </w:r>
    </w:p>
    <w:p w14:paraId="629E4D63" w14:textId="77777777" w:rsidR="00533D16" w:rsidRDefault="00533D16" w:rsidP="000E6B74">
      <w:pPr>
        <w:pStyle w:val="Heading2"/>
        <w:keepNext w:val="0"/>
        <w:keepLines w:val="0"/>
        <w:widowControl w:val="0"/>
        <w:numPr>
          <w:ilvl w:val="1"/>
          <w:numId w:val="46"/>
        </w:numPr>
        <w:tabs>
          <w:tab w:val="left" w:pos="907"/>
          <w:tab w:val="left" w:pos="908"/>
        </w:tabs>
        <w:autoSpaceDE w:val="0"/>
        <w:autoSpaceDN w:val="0"/>
        <w:spacing w:before="218" w:after="0"/>
        <w:ind w:hanging="796"/>
        <w:rPr>
          <w:color w:val="009DDC"/>
        </w:rPr>
      </w:pPr>
      <w:bookmarkStart w:id="18" w:name="_bookmark15"/>
      <w:bookmarkEnd w:id="18"/>
      <w:r>
        <w:rPr>
          <w:color w:val="009DDC"/>
        </w:rPr>
        <w:t>Gifts/hospitality</w:t>
      </w:r>
      <w:r>
        <w:rPr>
          <w:color w:val="009DDC"/>
          <w:spacing w:val="-13"/>
        </w:rPr>
        <w:t xml:space="preserve"> </w:t>
      </w:r>
      <w:r>
        <w:rPr>
          <w:color w:val="009DDC"/>
        </w:rPr>
        <w:t>registers</w:t>
      </w:r>
    </w:p>
    <w:p w14:paraId="6E0BA7AD" w14:textId="77777777" w:rsidR="00533D16" w:rsidRPr="00AF296A" w:rsidRDefault="00533D16" w:rsidP="00533D16">
      <w:pPr>
        <w:pStyle w:val="BodyText"/>
        <w:spacing w:before="61" w:line="273" w:lineRule="auto"/>
        <w:ind w:left="907" w:right="1327"/>
      </w:pPr>
      <w:r w:rsidRPr="00AF296A">
        <w:t>The Gifts &amp; Hospitality Register contains details about gifts and hospitality and their</w:t>
      </w:r>
      <w:r w:rsidRPr="00AF296A">
        <w:rPr>
          <w:spacing w:val="-59"/>
        </w:rPr>
        <w:t xml:space="preserve"> </w:t>
      </w:r>
      <w:r w:rsidRPr="00AF296A">
        <w:t>treatment,</w:t>
      </w:r>
      <w:r w:rsidRPr="00AF296A">
        <w:rPr>
          <w:spacing w:val="-2"/>
        </w:rPr>
        <w:t xml:space="preserve"> </w:t>
      </w:r>
      <w:proofErr w:type="gramStart"/>
      <w:r w:rsidRPr="00AF296A">
        <w:t>i.e.</w:t>
      </w:r>
      <w:proofErr w:type="gramEnd"/>
      <w:r w:rsidRPr="00AF296A">
        <w:rPr>
          <w:spacing w:val="2"/>
        </w:rPr>
        <w:t xml:space="preserve"> </w:t>
      </w:r>
      <w:r w:rsidRPr="00AF296A">
        <w:t>whether</w:t>
      </w:r>
      <w:r w:rsidRPr="00AF296A">
        <w:rPr>
          <w:spacing w:val="-2"/>
        </w:rPr>
        <w:t xml:space="preserve"> </w:t>
      </w:r>
      <w:r w:rsidRPr="00AF296A">
        <w:t>they</w:t>
      </w:r>
      <w:r w:rsidRPr="00AF296A">
        <w:rPr>
          <w:spacing w:val="-2"/>
        </w:rPr>
        <w:t xml:space="preserve"> </w:t>
      </w:r>
      <w:r w:rsidRPr="00AF296A">
        <w:t>were kept,</w:t>
      </w:r>
      <w:r w:rsidRPr="00AF296A">
        <w:rPr>
          <w:spacing w:val="2"/>
        </w:rPr>
        <w:t xml:space="preserve"> </w:t>
      </w:r>
      <w:r w:rsidRPr="00AF296A">
        <w:t>sold</w:t>
      </w:r>
      <w:r w:rsidRPr="00AF296A">
        <w:rPr>
          <w:spacing w:val="-2"/>
        </w:rPr>
        <w:t xml:space="preserve"> </w:t>
      </w:r>
      <w:r w:rsidRPr="00AF296A">
        <w:t>or</w:t>
      </w:r>
      <w:r w:rsidRPr="00AF296A">
        <w:rPr>
          <w:spacing w:val="-2"/>
        </w:rPr>
        <w:t xml:space="preserve"> </w:t>
      </w:r>
      <w:r w:rsidRPr="00AF296A">
        <w:t>disposed of.</w:t>
      </w:r>
    </w:p>
    <w:p w14:paraId="502C9A72" w14:textId="77777777" w:rsidR="00533D16" w:rsidRPr="00AF296A" w:rsidRDefault="00533D16" w:rsidP="00533D16">
      <w:pPr>
        <w:pStyle w:val="BodyText"/>
        <w:spacing w:before="102"/>
        <w:ind w:left="907"/>
      </w:pPr>
      <w:r w:rsidRPr="00AF296A">
        <w:t>The</w:t>
      </w:r>
      <w:r w:rsidRPr="00AF296A">
        <w:rPr>
          <w:spacing w:val="-4"/>
        </w:rPr>
        <w:t xml:space="preserve"> </w:t>
      </w:r>
      <w:r w:rsidRPr="00AF296A">
        <w:t>Executive</w:t>
      </w:r>
      <w:r w:rsidRPr="00AF296A">
        <w:rPr>
          <w:spacing w:val="-3"/>
        </w:rPr>
        <w:t xml:space="preserve"> </w:t>
      </w:r>
      <w:r w:rsidRPr="00AF296A">
        <w:t>Divisional Coordinator,</w:t>
      </w:r>
      <w:r w:rsidRPr="00AF296A">
        <w:rPr>
          <w:spacing w:val="-3"/>
        </w:rPr>
        <w:t xml:space="preserve"> </w:t>
      </w:r>
      <w:r w:rsidRPr="00AF296A">
        <w:t>Corporate</w:t>
      </w:r>
      <w:r w:rsidRPr="00AF296A">
        <w:rPr>
          <w:spacing w:val="-4"/>
        </w:rPr>
        <w:t xml:space="preserve"> </w:t>
      </w:r>
      <w:r w:rsidRPr="00AF296A">
        <w:t>Services</w:t>
      </w:r>
      <w:r w:rsidRPr="00AF296A">
        <w:rPr>
          <w:spacing w:val="-2"/>
        </w:rPr>
        <w:t xml:space="preserve"> </w:t>
      </w:r>
      <w:r w:rsidRPr="00AF296A">
        <w:t>will</w:t>
      </w:r>
      <w:r w:rsidRPr="00AF296A">
        <w:rPr>
          <w:spacing w:val="-2"/>
        </w:rPr>
        <w:t xml:space="preserve"> </w:t>
      </w:r>
      <w:r w:rsidRPr="00AF296A">
        <w:t>manage</w:t>
      </w:r>
      <w:r w:rsidRPr="00AF296A">
        <w:rPr>
          <w:spacing w:val="-4"/>
        </w:rPr>
        <w:t xml:space="preserve"> </w:t>
      </w:r>
      <w:r w:rsidRPr="00AF296A">
        <w:t>the</w:t>
      </w:r>
      <w:r w:rsidRPr="00AF296A">
        <w:rPr>
          <w:spacing w:val="-4"/>
        </w:rPr>
        <w:t xml:space="preserve"> </w:t>
      </w:r>
      <w:r w:rsidRPr="00AF296A">
        <w:t>Register.</w:t>
      </w:r>
    </w:p>
    <w:p w14:paraId="5A2DF854" w14:textId="7EBD80FB" w:rsidR="00533D16" w:rsidRPr="00AF296A" w:rsidRDefault="00533D16" w:rsidP="00533D16">
      <w:pPr>
        <w:pStyle w:val="BodyText"/>
        <w:spacing w:before="141" w:line="273" w:lineRule="auto"/>
        <w:ind w:left="907" w:right="606"/>
      </w:pPr>
      <w:r w:rsidRPr="00AF296A">
        <w:t>If a gift is accepted for V</w:t>
      </w:r>
      <w:r w:rsidR="00AF296A" w:rsidRPr="00AF296A">
        <w:t>GCCC</w:t>
      </w:r>
      <w:r w:rsidRPr="00AF296A">
        <w:t>’s ownership and is over $5000, the relevant Director should</w:t>
      </w:r>
      <w:r w:rsidRPr="00AF296A">
        <w:rPr>
          <w:spacing w:val="-59"/>
        </w:rPr>
        <w:t xml:space="preserve"> </w:t>
      </w:r>
      <w:r w:rsidRPr="00AF296A">
        <w:t>ensure it is</w:t>
      </w:r>
      <w:r w:rsidRPr="00AF296A">
        <w:rPr>
          <w:spacing w:val="-2"/>
        </w:rPr>
        <w:t xml:space="preserve"> </w:t>
      </w:r>
      <w:r w:rsidRPr="00AF296A">
        <w:t>recorded</w:t>
      </w:r>
      <w:r w:rsidRPr="00AF296A">
        <w:rPr>
          <w:spacing w:val="-2"/>
        </w:rPr>
        <w:t xml:space="preserve"> </w:t>
      </w:r>
      <w:r w:rsidRPr="00AF296A">
        <w:t>on</w:t>
      </w:r>
      <w:r w:rsidRPr="00AF296A">
        <w:rPr>
          <w:spacing w:val="-2"/>
        </w:rPr>
        <w:t xml:space="preserve"> </w:t>
      </w:r>
      <w:r w:rsidRPr="00AF296A">
        <w:t>the on</w:t>
      </w:r>
      <w:r w:rsidRPr="00AF296A">
        <w:rPr>
          <w:spacing w:val="-2"/>
        </w:rPr>
        <w:t xml:space="preserve"> </w:t>
      </w:r>
      <w:r w:rsidRPr="00AF296A">
        <w:t>the V</w:t>
      </w:r>
      <w:r w:rsidR="00AF296A" w:rsidRPr="00AF296A">
        <w:t xml:space="preserve">GCCC </w:t>
      </w:r>
      <w:r w:rsidRPr="00AF296A">
        <w:t>Asset</w:t>
      </w:r>
      <w:r w:rsidRPr="00AF296A">
        <w:rPr>
          <w:spacing w:val="-1"/>
        </w:rPr>
        <w:t xml:space="preserve"> </w:t>
      </w:r>
      <w:r w:rsidRPr="00AF296A">
        <w:t>Register.</w:t>
      </w:r>
    </w:p>
    <w:p w14:paraId="309CA474" w14:textId="77777777" w:rsidR="00533D16" w:rsidRPr="00AF296A" w:rsidRDefault="00533D16" w:rsidP="00533D16">
      <w:pPr>
        <w:pStyle w:val="BodyText"/>
        <w:spacing w:before="105" w:line="276" w:lineRule="auto"/>
        <w:ind w:left="907" w:right="483"/>
      </w:pPr>
      <w:r w:rsidRPr="00AF296A">
        <w:t>If the gift is over $500 and under $5000 the relevant Director should ensure it is recorded on</w:t>
      </w:r>
      <w:r w:rsidRPr="00AF296A">
        <w:rPr>
          <w:spacing w:val="-59"/>
        </w:rPr>
        <w:t xml:space="preserve"> </w:t>
      </w:r>
      <w:r w:rsidRPr="00AF296A">
        <w:t>the</w:t>
      </w:r>
      <w:r w:rsidRPr="00AF296A">
        <w:rPr>
          <w:spacing w:val="-1"/>
        </w:rPr>
        <w:t xml:space="preserve"> </w:t>
      </w:r>
      <w:r w:rsidRPr="00AF296A">
        <w:t>Portable and</w:t>
      </w:r>
      <w:r w:rsidRPr="00AF296A">
        <w:rPr>
          <w:spacing w:val="-3"/>
        </w:rPr>
        <w:t xml:space="preserve"> </w:t>
      </w:r>
      <w:r w:rsidRPr="00AF296A">
        <w:t>Attractive Assets</w:t>
      </w:r>
      <w:r w:rsidRPr="00AF296A">
        <w:rPr>
          <w:spacing w:val="1"/>
        </w:rPr>
        <w:t xml:space="preserve"> </w:t>
      </w:r>
      <w:r w:rsidRPr="00AF296A">
        <w:t>Register if</w:t>
      </w:r>
      <w:r w:rsidRPr="00AF296A">
        <w:rPr>
          <w:spacing w:val="2"/>
        </w:rPr>
        <w:t xml:space="preserve"> </w:t>
      </w:r>
      <w:r w:rsidRPr="00AF296A">
        <w:t>applicable.</w:t>
      </w:r>
    </w:p>
    <w:p w14:paraId="045DCC3D" w14:textId="77777777" w:rsidR="00533D16" w:rsidRPr="00AF296A" w:rsidRDefault="00533D16" w:rsidP="00533D16">
      <w:pPr>
        <w:pStyle w:val="BodyText"/>
        <w:spacing w:before="100" w:line="276" w:lineRule="auto"/>
        <w:ind w:left="907" w:right="1193"/>
      </w:pPr>
      <w:r w:rsidRPr="00AF296A">
        <w:t>For further information, please contact the Director Corporate Services and the Chief</w:t>
      </w:r>
      <w:r w:rsidRPr="00AF296A">
        <w:rPr>
          <w:spacing w:val="-59"/>
        </w:rPr>
        <w:t xml:space="preserve"> </w:t>
      </w:r>
      <w:r w:rsidRPr="00AF296A">
        <w:t>Financial</w:t>
      </w:r>
      <w:r w:rsidRPr="00AF296A">
        <w:rPr>
          <w:spacing w:val="-2"/>
        </w:rPr>
        <w:t xml:space="preserve"> </w:t>
      </w:r>
      <w:r w:rsidRPr="00AF296A">
        <w:t>Officer.</w:t>
      </w:r>
    </w:p>
    <w:p w14:paraId="1D70E853" w14:textId="45FD9DC6" w:rsidR="00533D16" w:rsidRPr="00AF296A" w:rsidRDefault="00533D16" w:rsidP="00533D16">
      <w:pPr>
        <w:pStyle w:val="BodyText"/>
        <w:spacing w:before="100"/>
        <w:ind w:left="907"/>
      </w:pPr>
      <w:r w:rsidRPr="00AF296A">
        <w:t>Access</w:t>
      </w:r>
      <w:r w:rsidRPr="00AF296A">
        <w:rPr>
          <w:spacing w:val="-4"/>
        </w:rPr>
        <w:t xml:space="preserve"> </w:t>
      </w:r>
      <w:r w:rsidRPr="00AF296A">
        <w:t>to</w:t>
      </w:r>
      <w:r w:rsidRPr="00AF296A">
        <w:rPr>
          <w:spacing w:val="-3"/>
        </w:rPr>
        <w:t xml:space="preserve"> </w:t>
      </w:r>
      <w:r w:rsidRPr="00AF296A">
        <w:t>the</w:t>
      </w:r>
      <w:r w:rsidRPr="00AF296A">
        <w:rPr>
          <w:spacing w:val="-4"/>
        </w:rPr>
        <w:t xml:space="preserve"> </w:t>
      </w:r>
      <w:r w:rsidRPr="00AF296A">
        <w:t>register is</w:t>
      </w:r>
      <w:r w:rsidRPr="00AF296A">
        <w:rPr>
          <w:spacing w:val="-4"/>
        </w:rPr>
        <w:t xml:space="preserve"> </w:t>
      </w:r>
      <w:r w:rsidRPr="00AF296A">
        <w:t>restricted</w:t>
      </w:r>
      <w:r w:rsidRPr="00AF296A">
        <w:rPr>
          <w:spacing w:val="-3"/>
        </w:rPr>
        <w:t xml:space="preserve"> </w:t>
      </w:r>
      <w:r w:rsidRPr="00AF296A">
        <w:t>to</w:t>
      </w:r>
      <w:r w:rsidRPr="00AF296A">
        <w:rPr>
          <w:spacing w:val="-4"/>
        </w:rPr>
        <w:t xml:space="preserve"> </w:t>
      </w:r>
      <w:r w:rsidRPr="00AF296A">
        <w:t>relevant</w:t>
      </w:r>
      <w:r w:rsidRPr="00AF296A">
        <w:rPr>
          <w:spacing w:val="1"/>
        </w:rPr>
        <w:t xml:space="preserve"> </w:t>
      </w:r>
      <w:r w:rsidRPr="00AF296A">
        <w:t>persons</w:t>
      </w:r>
      <w:r w:rsidRPr="00AF296A">
        <w:rPr>
          <w:spacing w:val="-1"/>
        </w:rPr>
        <w:t xml:space="preserve"> </w:t>
      </w:r>
      <w:r w:rsidRPr="00AF296A">
        <w:t>within</w:t>
      </w:r>
      <w:r w:rsidRPr="00AF296A">
        <w:rPr>
          <w:spacing w:val="-1"/>
        </w:rPr>
        <w:t xml:space="preserve"> </w:t>
      </w:r>
      <w:r w:rsidRPr="00AF296A">
        <w:t>the</w:t>
      </w:r>
      <w:r w:rsidRPr="00AF296A">
        <w:rPr>
          <w:spacing w:val="2"/>
        </w:rPr>
        <w:t xml:space="preserve"> </w:t>
      </w:r>
      <w:r w:rsidRPr="00AF296A">
        <w:t>V</w:t>
      </w:r>
      <w:r w:rsidR="00AF296A" w:rsidRPr="00AF296A">
        <w:t>GCCC</w:t>
      </w:r>
      <w:r w:rsidRPr="00AF296A">
        <w:t>.</w:t>
      </w:r>
    </w:p>
    <w:p w14:paraId="0F8D796B" w14:textId="352297CD" w:rsidR="00533D16" w:rsidRPr="00AF296A" w:rsidRDefault="00533D16" w:rsidP="00533D16">
      <w:pPr>
        <w:pStyle w:val="BodyText"/>
        <w:spacing w:before="138" w:line="276" w:lineRule="auto"/>
        <w:ind w:left="907" w:right="532"/>
      </w:pPr>
      <w:r w:rsidRPr="00AF296A">
        <w:t>The ARMC will receive a report at least annually on the administration and quality control of</w:t>
      </w:r>
      <w:r w:rsidRPr="00AF296A">
        <w:rPr>
          <w:spacing w:val="-59"/>
        </w:rPr>
        <w:t xml:space="preserve"> </w:t>
      </w:r>
      <w:r w:rsidRPr="00AF296A">
        <w:t>the gifts, benefits and hospitality policy, processes and register. The report will include</w:t>
      </w:r>
      <w:r w:rsidRPr="00AF296A">
        <w:rPr>
          <w:spacing w:val="1"/>
        </w:rPr>
        <w:t xml:space="preserve"> </w:t>
      </w:r>
      <w:r w:rsidRPr="00AF296A">
        <w:t>analysis of V</w:t>
      </w:r>
      <w:r w:rsidR="00AF296A" w:rsidRPr="00AF296A">
        <w:t>GCCC</w:t>
      </w:r>
      <w:r w:rsidRPr="00AF296A">
        <w:t>’s gifts, benefits and hospitality risks, risk mitigation measures and any</w:t>
      </w:r>
      <w:r w:rsidRPr="00AF296A">
        <w:rPr>
          <w:spacing w:val="1"/>
        </w:rPr>
        <w:t xml:space="preserve"> </w:t>
      </w:r>
      <w:r w:rsidRPr="00AF296A">
        <w:t>proposed improvements.</w:t>
      </w:r>
    </w:p>
    <w:p w14:paraId="4177B95D" w14:textId="4FA39923" w:rsidR="00533D16" w:rsidRPr="00AF296A" w:rsidRDefault="00533D16" w:rsidP="00533D16">
      <w:pPr>
        <w:pStyle w:val="BodyText"/>
        <w:spacing w:before="101" w:line="273" w:lineRule="auto"/>
        <w:ind w:left="907" w:right="789"/>
      </w:pPr>
      <w:r w:rsidRPr="00AF296A">
        <w:t>The public register will contain a subset of the information detailed in the V</w:t>
      </w:r>
      <w:r w:rsidR="00AF296A" w:rsidRPr="00AF296A">
        <w:t>GCCC</w:t>
      </w:r>
      <w:r w:rsidRPr="00AF296A">
        <w:t xml:space="preserve"> internal</w:t>
      </w:r>
      <w:r w:rsidR="00AF296A" w:rsidRPr="00AF296A">
        <w:t xml:space="preserve"> </w:t>
      </w:r>
      <w:r w:rsidRPr="00AF296A">
        <w:rPr>
          <w:spacing w:val="-59"/>
        </w:rPr>
        <w:t xml:space="preserve"> </w:t>
      </w:r>
      <w:r w:rsidRPr="00AF296A">
        <w:t>register.</w:t>
      </w:r>
    </w:p>
    <w:p w14:paraId="290F072B" w14:textId="77777777" w:rsidR="00533D16" w:rsidRDefault="00533D16" w:rsidP="00533D16">
      <w:pPr>
        <w:spacing w:line="273" w:lineRule="auto"/>
        <w:sectPr w:rsidR="00533D16">
          <w:pgSz w:w="11910" w:h="16840"/>
          <w:pgMar w:top="1040" w:right="540" w:bottom="920" w:left="1020" w:header="302" w:footer="731" w:gutter="0"/>
          <w:cols w:space="720"/>
        </w:sectPr>
      </w:pPr>
    </w:p>
    <w:p w14:paraId="4092C30E" w14:textId="77777777" w:rsidR="00533D16" w:rsidRDefault="00533D16" w:rsidP="00533D16">
      <w:pPr>
        <w:pStyle w:val="BodyText"/>
      </w:pPr>
    </w:p>
    <w:p w14:paraId="5951C009" w14:textId="77777777" w:rsidR="00533D16" w:rsidRDefault="00533D16" w:rsidP="00533D16">
      <w:pPr>
        <w:pStyle w:val="BodyText"/>
      </w:pPr>
    </w:p>
    <w:p w14:paraId="3040EBD7" w14:textId="77777777" w:rsidR="00533D16" w:rsidRDefault="00533D16" w:rsidP="00533D16">
      <w:pPr>
        <w:pStyle w:val="BodyText"/>
      </w:pPr>
    </w:p>
    <w:p w14:paraId="45A47763" w14:textId="77777777" w:rsidR="00533D16" w:rsidRDefault="00533D16" w:rsidP="00533D16">
      <w:pPr>
        <w:pStyle w:val="BodyText"/>
      </w:pPr>
    </w:p>
    <w:p w14:paraId="5184FA77" w14:textId="77777777" w:rsidR="00533D16" w:rsidRDefault="00533D16" w:rsidP="00533D16">
      <w:pPr>
        <w:pStyle w:val="BodyText"/>
        <w:spacing w:before="4"/>
        <w:rPr>
          <w:sz w:val="23"/>
        </w:rPr>
      </w:pPr>
    </w:p>
    <w:p w14:paraId="7589777A" w14:textId="77777777" w:rsidR="00533D16" w:rsidRPr="00533D16" w:rsidRDefault="00533D16" w:rsidP="000E6B74">
      <w:pPr>
        <w:pStyle w:val="Heading1"/>
        <w:keepNext w:val="0"/>
        <w:keepLines w:val="0"/>
        <w:widowControl w:val="0"/>
        <w:numPr>
          <w:ilvl w:val="0"/>
          <w:numId w:val="47"/>
        </w:numPr>
        <w:tabs>
          <w:tab w:val="left" w:pos="833"/>
          <w:tab w:val="left" w:pos="834"/>
        </w:tabs>
        <w:autoSpaceDE w:val="0"/>
        <w:autoSpaceDN w:val="0"/>
        <w:spacing w:before="90" w:after="0"/>
        <w:ind w:hanging="722"/>
        <w:rPr>
          <w:sz w:val="30"/>
          <w:szCs w:val="30"/>
        </w:rPr>
      </w:pPr>
      <w:bookmarkStart w:id="19" w:name="_bookmark16"/>
      <w:bookmarkEnd w:id="19"/>
      <w:r w:rsidRPr="00533D16">
        <w:rPr>
          <w:color w:val="003E5F"/>
          <w:sz w:val="30"/>
          <w:szCs w:val="30"/>
        </w:rPr>
        <w:t>Management</w:t>
      </w:r>
      <w:r w:rsidRPr="00533D16">
        <w:rPr>
          <w:color w:val="003E5F"/>
          <w:spacing w:val="-1"/>
          <w:sz w:val="30"/>
          <w:szCs w:val="30"/>
        </w:rPr>
        <w:t xml:space="preserve"> </w:t>
      </w:r>
      <w:r w:rsidRPr="00533D16">
        <w:rPr>
          <w:color w:val="003E5F"/>
          <w:sz w:val="30"/>
          <w:szCs w:val="30"/>
        </w:rPr>
        <w:t>of</w:t>
      </w:r>
      <w:r w:rsidRPr="00533D16">
        <w:rPr>
          <w:color w:val="003E5F"/>
          <w:spacing w:val="-3"/>
          <w:sz w:val="30"/>
          <w:szCs w:val="30"/>
        </w:rPr>
        <w:t xml:space="preserve"> </w:t>
      </w:r>
      <w:r w:rsidRPr="00533D16">
        <w:rPr>
          <w:color w:val="003E5F"/>
          <w:sz w:val="30"/>
          <w:szCs w:val="30"/>
        </w:rPr>
        <w:t>the</w:t>
      </w:r>
      <w:r w:rsidRPr="00533D16">
        <w:rPr>
          <w:color w:val="003E5F"/>
          <w:spacing w:val="-2"/>
          <w:sz w:val="30"/>
          <w:szCs w:val="30"/>
        </w:rPr>
        <w:t xml:space="preserve"> </w:t>
      </w:r>
      <w:r w:rsidRPr="00533D16">
        <w:rPr>
          <w:color w:val="003E5F"/>
          <w:sz w:val="30"/>
          <w:szCs w:val="30"/>
        </w:rPr>
        <w:t>provision</w:t>
      </w:r>
      <w:r w:rsidRPr="00533D16">
        <w:rPr>
          <w:color w:val="003E5F"/>
          <w:spacing w:val="-3"/>
          <w:sz w:val="30"/>
          <w:szCs w:val="30"/>
        </w:rPr>
        <w:t xml:space="preserve"> </w:t>
      </w:r>
      <w:r w:rsidRPr="00533D16">
        <w:rPr>
          <w:color w:val="003E5F"/>
          <w:sz w:val="30"/>
          <w:szCs w:val="30"/>
        </w:rPr>
        <w:t>of</w:t>
      </w:r>
      <w:r w:rsidRPr="00533D16">
        <w:rPr>
          <w:color w:val="003E5F"/>
          <w:spacing w:val="-1"/>
          <w:sz w:val="30"/>
          <w:szCs w:val="30"/>
        </w:rPr>
        <w:t xml:space="preserve"> </w:t>
      </w:r>
      <w:r w:rsidRPr="00533D16">
        <w:rPr>
          <w:color w:val="003E5F"/>
          <w:sz w:val="30"/>
          <w:szCs w:val="30"/>
        </w:rPr>
        <w:t>gifts,</w:t>
      </w:r>
      <w:r w:rsidRPr="00533D16">
        <w:rPr>
          <w:color w:val="003E5F"/>
          <w:spacing w:val="-2"/>
          <w:sz w:val="30"/>
          <w:szCs w:val="30"/>
        </w:rPr>
        <w:t xml:space="preserve"> </w:t>
      </w:r>
      <w:r w:rsidRPr="00533D16">
        <w:rPr>
          <w:color w:val="003E5F"/>
          <w:sz w:val="30"/>
          <w:szCs w:val="30"/>
        </w:rPr>
        <w:t>benefits</w:t>
      </w:r>
      <w:r w:rsidRPr="00533D16">
        <w:rPr>
          <w:color w:val="003E5F"/>
          <w:spacing w:val="-2"/>
          <w:sz w:val="30"/>
          <w:szCs w:val="30"/>
        </w:rPr>
        <w:t xml:space="preserve"> </w:t>
      </w:r>
      <w:r w:rsidRPr="00533D16">
        <w:rPr>
          <w:color w:val="003E5F"/>
          <w:sz w:val="30"/>
          <w:szCs w:val="30"/>
        </w:rPr>
        <w:t>and</w:t>
      </w:r>
      <w:r w:rsidRPr="00533D16">
        <w:rPr>
          <w:color w:val="003E5F"/>
          <w:spacing w:val="-5"/>
          <w:sz w:val="30"/>
          <w:szCs w:val="30"/>
        </w:rPr>
        <w:t xml:space="preserve"> </w:t>
      </w:r>
      <w:r w:rsidRPr="00533D16">
        <w:rPr>
          <w:color w:val="003E5F"/>
          <w:sz w:val="30"/>
          <w:szCs w:val="30"/>
        </w:rPr>
        <w:t>hospitality</w:t>
      </w:r>
    </w:p>
    <w:p w14:paraId="35B971C4" w14:textId="77777777" w:rsidR="00533D16" w:rsidRDefault="00533D16" w:rsidP="00533D16">
      <w:pPr>
        <w:pStyle w:val="BodyText"/>
        <w:spacing w:before="59"/>
        <w:ind w:left="833"/>
        <w:jc w:val="both"/>
      </w:pPr>
      <w: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sets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gifts, benefits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hospitality.</w:t>
      </w:r>
    </w:p>
    <w:p w14:paraId="264E3C27" w14:textId="77777777" w:rsidR="00533D16" w:rsidRDefault="00533D16" w:rsidP="00AF296A">
      <w:pPr>
        <w:pStyle w:val="Heading4"/>
        <w:numPr>
          <w:ilvl w:val="0"/>
          <w:numId w:val="0"/>
        </w:numPr>
        <w:spacing w:before="138"/>
        <w:ind w:left="907"/>
        <w:jc w:val="both"/>
      </w:pPr>
      <w:r>
        <w:rPr>
          <w:color w:val="1F487C"/>
        </w:rPr>
        <w:t>Figure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2.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HOST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test</w:t>
      </w:r>
    </w:p>
    <w:p w14:paraId="226676BE" w14:textId="77777777" w:rsidR="00533D16" w:rsidRDefault="00533D16" w:rsidP="00533D16">
      <w:pPr>
        <w:pStyle w:val="BodyText"/>
        <w:spacing w:before="10" w:after="1"/>
        <w:rPr>
          <w:b/>
          <w:sz w:val="8"/>
        </w:rPr>
      </w:pPr>
    </w:p>
    <w:tbl>
      <w:tblPr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243"/>
        <w:gridCol w:w="7530"/>
      </w:tblGrid>
      <w:tr w:rsidR="00533D16" w14:paraId="2F4A9C08" w14:textId="77777777" w:rsidTr="00AF296A">
        <w:trPr>
          <w:trHeight w:val="1076"/>
        </w:trPr>
        <w:tc>
          <w:tcPr>
            <w:tcW w:w="425" w:type="dxa"/>
            <w:shd w:val="clear" w:color="auto" w:fill="D9D9D9"/>
          </w:tcPr>
          <w:p w14:paraId="4FE610F1" w14:textId="77777777" w:rsidR="00533D16" w:rsidRPr="00AF296A" w:rsidRDefault="00533D16" w:rsidP="009C27A8">
            <w:pPr>
              <w:pStyle w:val="TableParagraph"/>
              <w:spacing w:before="2"/>
              <w:rPr>
                <w:rFonts w:ascii="Arial"/>
                <w:b/>
                <w:sz w:val="20"/>
                <w:szCs w:val="20"/>
              </w:rPr>
            </w:pPr>
          </w:p>
          <w:p w14:paraId="4824D70D" w14:textId="77777777" w:rsidR="00533D16" w:rsidRPr="00AF296A" w:rsidRDefault="00533D16" w:rsidP="009C27A8">
            <w:pPr>
              <w:pStyle w:val="TableParagraph"/>
              <w:ind w:left="107"/>
              <w:rPr>
                <w:rFonts w:ascii="Arial"/>
                <w:b/>
                <w:sz w:val="20"/>
                <w:szCs w:val="20"/>
              </w:rPr>
            </w:pPr>
            <w:r w:rsidRPr="00AF296A">
              <w:rPr>
                <w:rFonts w:ascii="Arial"/>
                <w:b/>
                <w:sz w:val="20"/>
                <w:szCs w:val="20"/>
              </w:rPr>
              <w:t>H</w:t>
            </w:r>
          </w:p>
        </w:tc>
        <w:tc>
          <w:tcPr>
            <w:tcW w:w="1243" w:type="dxa"/>
            <w:shd w:val="clear" w:color="auto" w:fill="F1F1F1"/>
          </w:tcPr>
          <w:p w14:paraId="485ADDF8" w14:textId="77777777" w:rsidR="00533D16" w:rsidRPr="00AF296A" w:rsidRDefault="00533D16" w:rsidP="009C27A8">
            <w:pPr>
              <w:pStyle w:val="TableParagraph"/>
              <w:spacing w:before="4"/>
              <w:rPr>
                <w:rFonts w:ascii="Arial"/>
                <w:b/>
                <w:sz w:val="20"/>
                <w:szCs w:val="20"/>
              </w:rPr>
            </w:pPr>
          </w:p>
          <w:p w14:paraId="61026189" w14:textId="77777777" w:rsidR="00533D16" w:rsidRPr="00AF296A" w:rsidRDefault="00533D16" w:rsidP="009C27A8">
            <w:pPr>
              <w:pStyle w:val="TableParagraph"/>
              <w:spacing w:before="1"/>
              <w:ind w:left="107"/>
              <w:rPr>
                <w:rFonts w:ascii="Arial"/>
                <w:sz w:val="20"/>
                <w:szCs w:val="20"/>
              </w:rPr>
            </w:pPr>
            <w:r w:rsidRPr="00AF296A">
              <w:rPr>
                <w:rFonts w:ascii="Arial"/>
                <w:sz w:val="20"/>
                <w:szCs w:val="20"/>
              </w:rPr>
              <w:t>Hospitality</w:t>
            </w:r>
          </w:p>
        </w:tc>
        <w:tc>
          <w:tcPr>
            <w:tcW w:w="7530" w:type="dxa"/>
          </w:tcPr>
          <w:p w14:paraId="3364BAEF" w14:textId="77777777" w:rsidR="00533D16" w:rsidRPr="00AF296A" w:rsidRDefault="00533D16" w:rsidP="009C27A8">
            <w:pPr>
              <w:pStyle w:val="TableParagraph"/>
              <w:spacing w:before="112"/>
              <w:ind w:left="110"/>
              <w:rPr>
                <w:rFonts w:ascii="Arial"/>
                <w:b/>
                <w:sz w:val="20"/>
                <w:szCs w:val="20"/>
              </w:rPr>
            </w:pPr>
            <w:r w:rsidRPr="00AF296A">
              <w:rPr>
                <w:rFonts w:ascii="Arial"/>
                <w:b/>
                <w:sz w:val="20"/>
                <w:szCs w:val="20"/>
              </w:rPr>
              <w:t>To</w:t>
            </w:r>
            <w:r w:rsidRPr="00AF296A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b/>
                <w:sz w:val="20"/>
                <w:szCs w:val="20"/>
              </w:rPr>
              <w:t>whom</w:t>
            </w:r>
            <w:r w:rsidRPr="00AF296A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b/>
                <w:sz w:val="20"/>
                <w:szCs w:val="20"/>
              </w:rPr>
              <w:t>is</w:t>
            </w:r>
            <w:r w:rsidRPr="00AF296A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b/>
                <w:sz w:val="20"/>
                <w:szCs w:val="20"/>
              </w:rPr>
              <w:t>the gift or</w:t>
            </w:r>
            <w:r w:rsidRPr="00AF296A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b/>
                <w:sz w:val="20"/>
                <w:szCs w:val="20"/>
              </w:rPr>
              <w:t>hospitality</w:t>
            </w:r>
            <w:r w:rsidRPr="00AF296A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b/>
                <w:sz w:val="20"/>
                <w:szCs w:val="20"/>
              </w:rPr>
              <w:t>being</w:t>
            </w:r>
            <w:r w:rsidRPr="00AF296A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b/>
                <w:sz w:val="20"/>
                <w:szCs w:val="20"/>
              </w:rPr>
              <w:t>provided?</w:t>
            </w:r>
          </w:p>
          <w:p w14:paraId="3A642776" w14:textId="77777777" w:rsidR="00533D16" w:rsidRPr="00AF296A" w:rsidRDefault="00533D16" w:rsidP="009C27A8">
            <w:pPr>
              <w:pStyle w:val="TableParagraph"/>
              <w:spacing w:before="143" w:line="273" w:lineRule="auto"/>
              <w:ind w:left="110"/>
              <w:rPr>
                <w:rFonts w:ascii="Arial"/>
                <w:sz w:val="20"/>
                <w:szCs w:val="20"/>
              </w:rPr>
            </w:pPr>
            <w:r w:rsidRPr="00AF296A">
              <w:rPr>
                <w:rFonts w:ascii="Arial"/>
                <w:sz w:val="20"/>
                <w:szCs w:val="20"/>
              </w:rPr>
              <w:t>Will</w:t>
            </w:r>
            <w:r w:rsidRPr="00AF296A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recipients</w:t>
            </w:r>
            <w:r w:rsidRPr="00AF296A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be</w:t>
            </w:r>
            <w:r w:rsidRPr="00AF296A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external</w:t>
            </w:r>
            <w:r w:rsidRPr="00AF296A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business</w:t>
            </w:r>
            <w:r w:rsidRPr="00AF296A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associates,</w:t>
            </w:r>
            <w:r w:rsidRPr="00AF296A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or</w:t>
            </w:r>
            <w:r w:rsidRPr="00AF296A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individuals</w:t>
            </w:r>
            <w:r w:rsidRPr="00AF296A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of</w:t>
            </w:r>
            <w:r w:rsidRPr="00AF296A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the</w:t>
            </w:r>
            <w:r w:rsidRPr="00AF296A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host</w:t>
            </w:r>
            <w:r w:rsidRPr="00AF296A">
              <w:rPr>
                <w:rFonts w:ascii="Arial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AF296A">
              <w:rPr>
                <w:rFonts w:ascii="Arial"/>
                <w:sz w:val="20"/>
                <w:szCs w:val="20"/>
              </w:rPr>
              <w:t>organisation</w:t>
            </w:r>
            <w:proofErr w:type="spellEnd"/>
            <w:r w:rsidRPr="00AF296A">
              <w:rPr>
                <w:rFonts w:ascii="Arial"/>
                <w:sz w:val="20"/>
                <w:szCs w:val="20"/>
              </w:rPr>
              <w:t>?</w:t>
            </w:r>
          </w:p>
        </w:tc>
      </w:tr>
      <w:tr w:rsidR="00533D16" w14:paraId="5DF4D101" w14:textId="77777777" w:rsidTr="00AF296A">
        <w:trPr>
          <w:trHeight w:val="1418"/>
        </w:trPr>
        <w:tc>
          <w:tcPr>
            <w:tcW w:w="425" w:type="dxa"/>
            <w:shd w:val="clear" w:color="auto" w:fill="D9D9D9"/>
          </w:tcPr>
          <w:p w14:paraId="5C50A14B" w14:textId="77777777" w:rsidR="00533D16" w:rsidRPr="00AF296A" w:rsidRDefault="00533D16" w:rsidP="009C27A8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1C48918A" w14:textId="77777777" w:rsidR="00533D16" w:rsidRPr="00AF296A" w:rsidRDefault="00533D16" w:rsidP="009C27A8">
            <w:pPr>
              <w:pStyle w:val="TableParagraph"/>
              <w:spacing w:before="10"/>
              <w:rPr>
                <w:rFonts w:ascii="Arial"/>
                <w:b/>
                <w:sz w:val="20"/>
                <w:szCs w:val="20"/>
              </w:rPr>
            </w:pPr>
          </w:p>
          <w:p w14:paraId="27042610" w14:textId="77777777" w:rsidR="00533D16" w:rsidRPr="00AF296A" w:rsidRDefault="00533D16" w:rsidP="009C27A8">
            <w:pPr>
              <w:pStyle w:val="TableParagraph"/>
              <w:spacing w:before="1"/>
              <w:ind w:left="107"/>
              <w:rPr>
                <w:rFonts w:ascii="Arial"/>
                <w:b/>
                <w:sz w:val="20"/>
                <w:szCs w:val="20"/>
              </w:rPr>
            </w:pPr>
            <w:r w:rsidRPr="00AF296A">
              <w:rPr>
                <w:rFonts w:ascii="Arial"/>
                <w:b/>
                <w:sz w:val="20"/>
                <w:szCs w:val="20"/>
              </w:rPr>
              <w:t>O</w:t>
            </w:r>
          </w:p>
        </w:tc>
        <w:tc>
          <w:tcPr>
            <w:tcW w:w="1243" w:type="dxa"/>
            <w:shd w:val="clear" w:color="auto" w:fill="F1F1F1"/>
          </w:tcPr>
          <w:p w14:paraId="6534FFDD" w14:textId="77777777" w:rsidR="00533D16" w:rsidRPr="00AF296A" w:rsidRDefault="00533D16" w:rsidP="009C27A8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3D48A923" w14:textId="77777777" w:rsidR="00533D16" w:rsidRPr="00AF296A" w:rsidRDefault="00533D16" w:rsidP="009C27A8">
            <w:pPr>
              <w:pStyle w:val="TableParagraph"/>
              <w:spacing w:before="1"/>
              <w:rPr>
                <w:rFonts w:ascii="Arial"/>
                <w:b/>
                <w:sz w:val="20"/>
                <w:szCs w:val="20"/>
              </w:rPr>
            </w:pPr>
          </w:p>
          <w:p w14:paraId="278D741D" w14:textId="77777777" w:rsidR="00533D16" w:rsidRPr="00AF296A" w:rsidRDefault="00533D16" w:rsidP="009C27A8">
            <w:pPr>
              <w:pStyle w:val="TableParagraph"/>
              <w:ind w:left="107"/>
              <w:rPr>
                <w:rFonts w:ascii="Arial"/>
                <w:sz w:val="20"/>
                <w:szCs w:val="20"/>
              </w:rPr>
            </w:pPr>
            <w:r w:rsidRPr="00AF296A">
              <w:rPr>
                <w:rFonts w:ascii="Arial"/>
                <w:sz w:val="20"/>
                <w:szCs w:val="20"/>
              </w:rPr>
              <w:t>Objectives</w:t>
            </w:r>
          </w:p>
        </w:tc>
        <w:tc>
          <w:tcPr>
            <w:tcW w:w="7530" w:type="dxa"/>
          </w:tcPr>
          <w:p w14:paraId="78AC528D" w14:textId="77777777" w:rsidR="00533D16" w:rsidRPr="00AF296A" w:rsidRDefault="00533D16" w:rsidP="009C27A8">
            <w:pPr>
              <w:pStyle w:val="TableParagraph"/>
              <w:spacing w:before="112"/>
              <w:ind w:left="110"/>
              <w:rPr>
                <w:rFonts w:ascii="Arial"/>
                <w:b/>
                <w:sz w:val="20"/>
                <w:szCs w:val="20"/>
              </w:rPr>
            </w:pPr>
            <w:r w:rsidRPr="00AF296A">
              <w:rPr>
                <w:rFonts w:ascii="Arial"/>
                <w:b/>
                <w:sz w:val="20"/>
                <w:szCs w:val="20"/>
              </w:rPr>
              <w:t>For</w:t>
            </w:r>
            <w:r w:rsidRPr="00AF296A">
              <w:rPr>
                <w:rFonts w:ascii="Arial"/>
                <w:b/>
                <w:spacing w:val="-5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b/>
                <w:sz w:val="20"/>
                <w:szCs w:val="20"/>
              </w:rPr>
              <w:t>what</w:t>
            </w:r>
            <w:r w:rsidRPr="00AF296A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b/>
                <w:sz w:val="20"/>
                <w:szCs w:val="20"/>
              </w:rPr>
              <w:t>purpose</w:t>
            </w:r>
            <w:r w:rsidRPr="00AF296A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b/>
                <w:sz w:val="20"/>
                <w:szCs w:val="20"/>
              </w:rPr>
              <w:t>will</w:t>
            </w:r>
            <w:r w:rsidRPr="00AF296A">
              <w:rPr>
                <w:rFonts w:ascii="Arial"/>
                <w:b/>
                <w:spacing w:val="1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b/>
                <w:sz w:val="20"/>
                <w:szCs w:val="20"/>
              </w:rPr>
              <w:t>hospitality</w:t>
            </w:r>
            <w:r w:rsidRPr="00AF296A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b/>
                <w:sz w:val="20"/>
                <w:szCs w:val="20"/>
              </w:rPr>
              <w:t>be provided?</w:t>
            </w:r>
          </w:p>
          <w:p w14:paraId="05E7D925" w14:textId="77777777" w:rsidR="00533D16" w:rsidRPr="00AF296A" w:rsidRDefault="00533D16" w:rsidP="009C27A8">
            <w:pPr>
              <w:pStyle w:val="TableParagraph"/>
              <w:spacing w:before="143" w:line="276" w:lineRule="auto"/>
              <w:ind w:left="110" w:right="186"/>
              <w:rPr>
                <w:rFonts w:ascii="Arial"/>
                <w:sz w:val="20"/>
                <w:szCs w:val="20"/>
              </w:rPr>
            </w:pPr>
            <w:r w:rsidRPr="00AF296A">
              <w:rPr>
                <w:rFonts w:ascii="Arial"/>
                <w:sz w:val="20"/>
                <w:szCs w:val="20"/>
              </w:rPr>
              <w:t>Is the hospitality being provided to further the conduct of official business?</w:t>
            </w:r>
            <w:r w:rsidRPr="00AF296A">
              <w:rPr>
                <w:rFonts w:ascii="Arial"/>
                <w:spacing w:val="-59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Will</w:t>
            </w:r>
            <w:r w:rsidRPr="00AF296A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it</w:t>
            </w:r>
            <w:r w:rsidRPr="00AF296A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promote</w:t>
            </w:r>
            <w:r w:rsidRPr="00AF296A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and</w:t>
            </w:r>
            <w:r w:rsidRPr="00AF296A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support</w:t>
            </w:r>
            <w:r w:rsidRPr="00AF296A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government</w:t>
            </w:r>
            <w:r w:rsidRPr="00AF296A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policy</w:t>
            </w:r>
            <w:r w:rsidRPr="00AF296A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objectives</w:t>
            </w:r>
            <w:r w:rsidRPr="00AF296A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and priorities?</w:t>
            </w:r>
          </w:p>
          <w:p w14:paraId="2A8225E7" w14:textId="77777777" w:rsidR="00533D16" w:rsidRPr="00AF296A" w:rsidRDefault="00533D16" w:rsidP="009C27A8">
            <w:pPr>
              <w:pStyle w:val="TableParagraph"/>
              <w:spacing w:line="250" w:lineRule="exact"/>
              <w:ind w:left="110"/>
              <w:rPr>
                <w:rFonts w:ascii="Arial"/>
                <w:sz w:val="20"/>
                <w:szCs w:val="20"/>
              </w:rPr>
            </w:pPr>
            <w:r w:rsidRPr="00AF296A">
              <w:rPr>
                <w:rFonts w:ascii="Arial"/>
                <w:sz w:val="20"/>
                <w:szCs w:val="20"/>
              </w:rPr>
              <w:t>Will</w:t>
            </w:r>
            <w:r w:rsidRPr="00AF296A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it</w:t>
            </w:r>
            <w:r w:rsidRPr="00AF296A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contribute</w:t>
            </w:r>
            <w:r w:rsidRPr="00AF296A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to</w:t>
            </w:r>
            <w:r w:rsidRPr="00AF296A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staff</w:t>
            </w:r>
            <w:r w:rsidRPr="00AF296A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wellbeing</w:t>
            </w:r>
            <w:r w:rsidRPr="00AF296A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and</w:t>
            </w:r>
            <w:r w:rsidRPr="00AF296A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workplace</w:t>
            </w:r>
            <w:r w:rsidRPr="00AF296A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satisfaction?</w:t>
            </w:r>
          </w:p>
        </w:tc>
      </w:tr>
      <w:tr w:rsidR="00533D16" w14:paraId="590370FE" w14:textId="77777777" w:rsidTr="00AF296A">
        <w:trPr>
          <w:trHeight w:val="1395"/>
        </w:trPr>
        <w:tc>
          <w:tcPr>
            <w:tcW w:w="425" w:type="dxa"/>
            <w:shd w:val="clear" w:color="auto" w:fill="D9D9D9"/>
          </w:tcPr>
          <w:p w14:paraId="1402F526" w14:textId="77777777" w:rsidR="00533D16" w:rsidRPr="00AF296A" w:rsidRDefault="00533D16" w:rsidP="009C27A8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508367DA" w14:textId="77777777" w:rsidR="00533D16" w:rsidRPr="00AF296A" w:rsidRDefault="00533D16" w:rsidP="009C27A8">
            <w:pPr>
              <w:pStyle w:val="TableParagraph"/>
              <w:spacing w:before="10"/>
              <w:rPr>
                <w:rFonts w:ascii="Arial"/>
                <w:b/>
                <w:sz w:val="20"/>
                <w:szCs w:val="20"/>
              </w:rPr>
            </w:pPr>
          </w:p>
          <w:p w14:paraId="5C34071C" w14:textId="77777777" w:rsidR="00533D16" w:rsidRPr="00AF296A" w:rsidRDefault="00533D16" w:rsidP="009C27A8">
            <w:pPr>
              <w:pStyle w:val="TableParagraph"/>
              <w:spacing w:before="1"/>
              <w:ind w:left="107"/>
              <w:rPr>
                <w:rFonts w:ascii="Arial"/>
                <w:b/>
                <w:sz w:val="20"/>
                <w:szCs w:val="20"/>
              </w:rPr>
            </w:pPr>
            <w:r w:rsidRPr="00AF296A">
              <w:rPr>
                <w:rFonts w:ascii="Arial"/>
                <w:b/>
                <w:sz w:val="20"/>
                <w:szCs w:val="20"/>
              </w:rPr>
              <w:t>S</w:t>
            </w:r>
          </w:p>
        </w:tc>
        <w:tc>
          <w:tcPr>
            <w:tcW w:w="1243" w:type="dxa"/>
            <w:shd w:val="clear" w:color="auto" w:fill="F1F1F1"/>
          </w:tcPr>
          <w:p w14:paraId="5301B31C" w14:textId="77777777" w:rsidR="00533D16" w:rsidRPr="00AF296A" w:rsidRDefault="00533D16" w:rsidP="009C27A8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03410F45" w14:textId="77777777" w:rsidR="00533D16" w:rsidRPr="00AF296A" w:rsidRDefault="00533D16" w:rsidP="009C27A8">
            <w:pPr>
              <w:pStyle w:val="TableParagraph"/>
              <w:spacing w:before="1"/>
              <w:rPr>
                <w:rFonts w:ascii="Arial"/>
                <w:b/>
                <w:sz w:val="20"/>
                <w:szCs w:val="20"/>
              </w:rPr>
            </w:pPr>
          </w:p>
          <w:p w14:paraId="71F3723A" w14:textId="77777777" w:rsidR="00533D16" w:rsidRPr="00AF296A" w:rsidRDefault="00533D16" w:rsidP="009C27A8">
            <w:pPr>
              <w:pStyle w:val="TableParagraph"/>
              <w:ind w:left="107"/>
              <w:rPr>
                <w:rFonts w:ascii="Arial"/>
                <w:sz w:val="20"/>
                <w:szCs w:val="20"/>
              </w:rPr>
            </w:pPr>
            <w:r w:rsidRPr="00AF296A">
              <w:rPr>
                <w:rFonts w:ascii="Arial"/>
                <w:sz w:val="20"/>
                <w:szCs w:val="20"/>
              </w:rPr>
              <w:t>Spend</w:t>
            </w:r>
          </w:p>
        </w:tc>
        <w:tc>
          <w:tcPr>
            <w:tcW w:w="7530" w:type="dxa"/>
          </w:tcPr>
          <w:p w14:paraId="237202B3" w14:textId="77777777" w:rsidR="00533D16" w:rsidRPr="00AF296A" w:rsidRDefault="00533D16" w:rsidP="009C27A8">
            <w:pPr>
              <w:pStyle w:val="TableParagraph"/>
              <w:spacing w:before="115"/>
              <w:ind w:left="110"/>
              <w:rPr>
                <w:rFonts w:ascii="Arial"/>
                <w:b/>
                <w:sz w:val="20"/>
                <w:szCs w:val="20"/>
              </w:rPr>
            </w:pPr>
            <w:r w:rsidRPr="00AF296A">
              <w:rPr>
                <w:rFonts w:ascii="Arial"/>
                <w:b/>
                <w:sz w:val="20"/>
                <w:szCs w:val="20"/>
              </w:rPr>
              <w:t>Will</w:t>
            </w:r>
            <w:r w:rsidRPr="00AF296A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b/>
                <w:sz w:val="20"/>
                <w:szCs w:val="20"/>
              </w:rPr>
              <w:t>public</w:t>
            </w:r>
            <w:r w:rsidRPr="00AF296A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b/>
                <w:sz w:val="20"/>
                <w:szCs w:val="20"/>
              </w:rPr>
              <w:t>funds be</w:t>
            </w:r>
            <w:r w:rsidRPr="00AF296A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b/>
                <w:sz w:val="20"/>
                <w:szCs w:val="20"/>
              </w:rPr>
              <w:t>spent?</w:t>
            </w:r>
          </w:p>
          <w:p w14:paraId="67DE5F85" w14:textId="77777777" w:rsidR="00533D16" w:rsidRPr="00AF296A" w:rsidRDefault="00533D16" w:rsidP="009C27A8">
            <w:pPr>
              <w:pStyle w:val="TableParagraph"/>
              <w:spacing w:before="140" w:line="276" w:lineRule="auto"/>
              <w:ind w:left="110" w:right="168"/>
              <w:rPr>
                <w:rFonts w:ascii="Arial"/>
                <w:sz w:val="20"/>
                <w:szCs w:val="20"/>
              </w:rPr>
            </w:pPr>
            <w:r w:rsidRPr="00AF296A">
              <w:rPr>
                <w:rFonts w:ascii="Arial"/>
                <w:sz w:val="20"/>
                <w:szCs w:val="20"/>
              </w:rPr>
              <w:t>What type of hospitality will be provided? Will it be modest or expensive,</w:t>
            </w:r>
            <w:r w:rsidRPr="00AF296A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and</w:t>
            </w:r>
            <w:r w:rsidRPr="00AF296A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will alcohol</w:t>
            </w:r>
            <w:r w:rsidRPr="00AF296A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be provided as</w:t>
            </w:r>
            <w:r w:rsidRPr="00AF296A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a</w:t>
            </w:r>
            <w:r w:rsidRPr="00AF296A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courtesy</w:t>
            </w:r>
            <w:r w:rsidRPr="00AF296A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or</w:t>
            </w:r>
            <w:r w:rsidRPr="00AF296A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an indulgence?</w:t>
            </w:r>
            <w:r w:rsidRPr="00AF296A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Will</w:t>
            </w:r>
            <w:r w:rsidRPr="00AF296A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the</w:t>
            </w:r>
            <w:r w:rsidRPr="00AF296A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costs</w:t>
            </w:r>
            <w:r w:rsidRPr="00AF296A">
              <w:rPr>
                <w:rFonts w:ascii="Arial"/>
                <w:spacing w:val="-59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incurred</w:t>
            </w:r>
            <w:r w:rsidRPr="00AF296A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be</w:t>
            </w:r>
            <w:r w:rsidRPr="00AF296A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proportionate to</w:t>
            </w:r>
            <w:r w:rsidRPr="00AF296A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the</w:t>
            </w:r>
            <w:r w:rsidRPr="00AF296A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benefits</w:t>
            </w:r>
            <w:r w:rsidRPr="00AF296A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obtained?</w:t>
            </w:r>
          </w:p>
        </w:tc>
      </w:tr>
      <w:tr w:rsidR="00533D16" w14:paraId="5D5FA28A" w14:textId="77777777" w:rsidTr="00AF296A">
        <w:trPr>
          <w:trHeight w:val="1575"/>
        </w:trPr>
        <w:tc>
          <w:tcPr>
            <w:tcW w:w="425" w:type="dxa"/>
            <w:shd w:val="clear" w:color="auto" w:fill="D9D9D9"/>
          </w:tcPr>
          <w:p w14:paraId="7412ADE4" w14:textId="77777777" w:rsidR="00533D16" w:rsidRPr="00AF296A" w:rsidRDefault="00533D16" w:rsidP="009C27A8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0BA5FA12" w14:textId="77777777" w:rsidR="00533D16" w:rsidRPr="00AF296A" w:rsidRDefault="00533D16" w:rsidP="009C27A8">
            <w:pPr>
              <w:pStyle w:val="TableParagraph"/>
              <w:spacing w:before="5"/>
              <w:rPr>
                <w:rFonts w:ascii="Arial"/>
                <w:b/>
                <w:sz w:val="20"/>
                <w:szCs w:val="20"/>
              </w:rPr>
            </w:pPr>
          </w:p>
          <w:p w14:paraId="797729ED" w14:textId="77777777" w:rsidR="00533D16" w:rsidRPr="00AF296A" w:rsidRDefault="00533D16" w:rsidP="009C27A8">
            <w:pPr>
              <w:pStyle w:val="TableParagraph"/>
              <w:ind w:left="107"/>
              <w:rPr>
                <w:rFonts w:ascii="Arial"/>
                <w:b/>
                <w:sz w:val="20"/>
                <w:szCs w:val="20"/>
              </w:rPr>
            </w:pPr>
            <w:r w:rsidRPr="00AF296A">
              <w:rPr>
                <w:rFonts w:ascii="Arial"/>
                <w:b/>
                <w:sz w:val="20"/>
                <w:szCs w:val="20"/>
              </w:rPr>
              <w:t>T</w:t>
            </w:r>
          </w:p>
        </w:tc>
        <w:tc>
          <w:tcPr>
            <w:tcW w:w="1243" w:type="dxa"/>
            <w:shd w:val="clear" w:color="auto" w:fill="F1F1F1"/>
          </w:tcPr>
          <w:p w14:paraId="6B905B70" w14:textId="77777777" w:rsidR="00533D16" w:rsidRPr="00AF296A" w:rsidRDefault="00533D16" w:rsidP="009C27A8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14:paraId="1C10B8B9" w14:textId="77777777" w:rsidR="00533D16" w:rsidRPr="00AF296A" w:rsidRDefault="00533D16" w:rsidP="009C27A8">
            <w:pPr>
              <w:pStyle w:val="TableParagraph"/>
              <w:spacing w:before="7"/>
              <w:rPr>
                <w:rFonts w:ascii="Arial"/>
                <w:b/>
                <w:sz w:val="20"/>
                <w:szCs w:val="20"/>
              </w:rPr>
            </w:pPr>
          </w:p>
          <w:p w14:paraId="488B4D60" w14:textId="77777777" w:rsidR="00533D16" w:rsidRPr="00AF296A" w:rsidRDefault="00533D16" w:rsidP="009C27A8">
            <w:pPr>
              <w:pStyle w:val="TableParagraph"/>
              <w:spacing w:before="1"/>
              <w:ind w:left="107"/>
              <w:rPr>
                <w:rFonts w:ascii="Arial"/>
                <w:sz w:val="20"/>
                <w:szCs w:val="20"/>
              </w:rPr>
            </w:pPr>
            <w:r w:rsidRPr="00AF296A">
              <w:rPr>
                <w:rFonts w:ascii="Arial"/>
                <w:sz w:val="20"/>
                <w:szCs w:val="20"/>
              </w:rPr>
              <w:t>Trust</w:t>
            </w:r>
          </w:p>
        </w:tc>
        <w:tc>
          <w:tcPr>
            <w:tcW w:w="7530" w:type="dxa"/>
          </w:tcPr>
          <w:p w14:paraId="2324303F" w14:textId="77777777" w:rsidR="00533D16" w:rsidRPr="00AF296A" w:rsidRDefault="00533D16" w:rsidP="009C27A8">
            <w:pPr>
              <w:pStyle w:val="TableParagraph"/>
              <w:spacing w:before="112"/>
              <w:ind w:left="110"/>
              <w:rPr>
                <w:rFonts w:ascii="Arial"/>
                <w:b/>
                <w:sz w:val="20"/>
                <w:szCs w:val="20"/>
              </w:rPr>
            </w:pPr>
            <w:r w:rsidRPr="00AF296A">
              <w:rPr>
                <w:rFonts w:ascii="Arial"/>
                <w:b/>
                <w:sz w:val="20"/>
                <w:szCs w:val="20"/>
              </w:rPr>
              <w:t>Will</w:t>
            </w:r>
            <w:r w:rsidRPr="00AF296A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b/>
                <w:sz w:val="20"/>
                <w:szCs w:val="20"/>
              </w:rPr>
              <w:t>public</w:t>
            </w:r>
            <w:r w:rsidRPr="00AF296A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b/>
                <w:sz w:val="20"/>
                <w:szCs w:val="20"/>
              </w:rPr>
              <w:t>trust</w:t>
            </w:r>
            <w:r w:rsidRPr="00AF296A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b/>
                <w:sz w:val="20"/>
                <w:szCs w:val="20"/>
              </w:rPr>
              <w:t>be</w:t>
            </w:r>
            <w:r w:rsidRPr="00AF296A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b/>
                <w:sz w:val="20"/>
                <w:szCs w:val="20"/>
              </w:rPr>
              <w:t>enhanced or diminished?</w:t>
            </w:r>
          </w:p>
          <w:p w14:paraId="3E5BA898" w14:textId="77777777" w:rsidR="00533D16" w:rsidRPr="00AF296A" w:rsidRDefault="00533D16" w:rsidP="009C27A8">
            <w:pPr>
              <w:pStyle w:val="TableParagraph"/>
              <w:spacing w:before="143" w:line="273" w:lineRule="auto"/>
              <w:ind w:left="110" w:right="168"/>
              <w:rPr>
                <w:rFonts w:ascii="Arial"/>
                <w:sz w:val="20"/>
                <w:szCs w:val="20"/>
              </w:rPr>
            </w:pPr>
            <w:r w:rsidRPr="00AF296A">
              <w:rPr>
                <w:rFonts w:ascii="Arial"/>
                <w:sz w:val="20"/>
                <w:szCs w:val="20"/>
              </w:rPr>
              <w:t>Could</w:t>
            </w:r>
            <w:r w:rsidRPr="00AF296A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you</w:t>
            </w:r>
            <w:r w:rsidRPr="00AF296A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publicly</w:t>
            </w:r>
            <w:r w:rsidRPr="00AF296A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explain</w:t>
            </w:r>
            <w:r w:rsidRPr="00AF296A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the</w:t>
            </w:r>
            <w:r w:rsidRPr="00AF296A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rationale</w:t>
            </w:r>
            <w:r w:rsidRPr="00AF296A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for providing</w:t>
            </w:r>
            <w:r w:rsidRPr="00AF296A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the</w:t>
            </w:r>
            <w:r w:rsidRPr="00AF296A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gift</w:t>
            </w:r>
            <w:r w:rsidRPr="00AF296A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or</w:t>
            </w:r>
            <w:r w:rsidRPr="00AF296A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hospitality?</w:t>
            </w:r>
            <w:r w:rsidRPr="00AF296A">
              <w:rPr>
                <w:rFonts w:ascii="Arial"/>
                <w:spacing w:val="-58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Will the event be conducted in a manner which upholds the reputation of</w:t>
            </w:r>
            <w:r w:rsidRPr="00AF296A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the public sector? Have records in relation to the gift or hospitality been</w:t>
            </w:r>
            <w:r w:rsidRPr="00AF296A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kept</w:t>
            </w:r>
            <w:r w:rsidRPr="00AF296A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in accordance</w:t>
            </w:r>
            <w:r w:rsidRPr="00AF296A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with reporting</w:t>
            </w:r>
            <w:r w:rsidRPr="00AF296A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and</w:t>
            </w:r>
            <w:r w:rsidRPr="00AF296A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recording</w:t>
            </w:r>
            <w:r w:rsidRPr="00AF296A">
              <w:rPr>
                <w:rFonts w:ascii="Arial"/>
                <w:spacing w:val="1"/>
                <w:sz w:val="20"/>
                <w:szCs w:val="20"/>
              </w:rPr>
              <w:t xml:space="preserve"> </w:t>
            </w:r>
            <w:r w:rsidRPr="00AF296A">
              <w:rPr>
                <w:rFonts w:ascii="Arial"/>
                <w:sz w:val="20"/>
                <w:szCs w:val="20"/>
              </w:rPr>
              <w:t>procedures?</w:t>
            </w:r>
          </w:p>
        </w:tc>
      </w:tr>
    </w:tbl>
    <w:p w14:paraId="38EB6160" w14:textId="77777777" w:rsidR="00533D16" w:rsidRDefault="00533D16" w:rsidP="000E6B74">
      <w:pPr>
        <w:pStyle w:val="Heading2"/>
        <w:keepNext w:val="0"/>
        <w:keepLines w:val="0"/>
        <w:widowControl w:val="0"/>
        <w:numPr>
          <w:ilvl w:val="1"/>
          <w:numId w:val="43"/>
        </w:numPr>
        <w:tabs>
          <w:tab w:val="left" w:pos="907"/>
          <w:tab w:val="left" w:pos="908"/>
        </w:tabs>
        <w:autoSpaceDE w:val="0"/>
        <w:autoSpaceDN w:val="0"/>
        <w:spacing w:before="197" w:after="0"/>
        <w:ind w:hanging="796"/>
      </w:pPr>
      <w:bookmarkStart w:id="20" w:name="_bookmark17"/>
      <w:bookmarkEnd w:id="20"/>
      <w:r>
        <w:rPr>
          <w:color w:val="009DDC"/>
        </w:rPr>
        <w:t>Requirements</w:t>
      </w:r>
      <w:r>
        <w:rPr>
          <w:color w:val="009DDC"/>
          <w:spacing w:val="-7"/>
        </w:rPr>
        <w:t xml:space="preserve"> </w:t>
      </w:r>
      <w:r>
        <w:rPr>
          <w:color w:val="009DDC"/>
        </w:rPr>
        <w:t>for</w:t>
      </w:r>
      <w:r>
        <w:rPr>
          <w:color w:val="009DDC"/>
          <w:spacing w:val="-7"/>
        </w:rPr>
        <w:t xml:space="preserve"> </w:t>
      </w:r>
      <w:r>
        <w:rPr>
          <w:color w:val="009DDC"/>
        </w:rPr>
        <w:t>providing</w:t>
      </w:r>
      <w:r>
        <w:rPr>
          <w:color w:val="009DDC"/>
          <w:spacing w:val="-5"/>
        </w:rPr>
        <w:t xml:space="preserve"> </w:t>
      </w:r>
      <w:r>
        <w:rPr>
          <w:color w:val="009DDC"/>
        </w:rPr>
        <w:t>gifts,</w:t>
      </w:r>
      <w:r>
        <w:rPr>
          <w:color w:val="009DDC"/>
          <w:spacing w:val="-5"/>
        </w:rPr>
        <w:t xml:space="preserve"> </w:t>
      </w:r>
      <w:r>
        <w:rPr>
          <w:color w:val="009DDC"/>
        </w:rPr>
        <w:t>benefits</w:t>
      </w:r>
      <w:r>
        <w:rPr>
          <w:color w:val="009DDC"/>
          <w:spacing w:val="-7"/>
        </w:rPr>
        <w:t xml:space="preserve"> </w:t>
      </w:r>
      <w:r>
        <w:rPr>
          <w:color w:val="009DDC"/>
        </w:rPr>
        <w:t>and</w:t>
      </w:r>
      <w:r>
        <w:rPr>
          <w:color w:val="009DDC"/>
          <w:spacing w:val="-4"/>
        </w:rPr>
        <w:t xml:space="preserve"> </w:t>
      </w:r>
      <w:r>
        <w:rPr>
          <w:color w:val="009DDC"/>
        </w:rPr>
        <w:t>hospitality</w:t>
      </w:r>
    </w:p>
    <w:p w14:paraId="3903602A" w14:textId="77777777" w:rsidR="00533D16" w:rsidRPr="00AF296A" w:rsidRDefault="00533D16" w:rsidP="00533D16">
      <w:pPr>
        <w:pStyle w:val="BodyText"/>
        <w:spacing w:before="63" w:line="273" w:lineRule="auto"/>
        <w:ind w:left="907" w:right="998"/>
        <w:jc w:val="both"/>
      </w:pPr>
      <w:r w:rsidRPr="00AF296A">
        <w:t>Gifts, benefits and hospitality may be provided when welcoming guests, to facilitate the</w:t>
      </w:r>
      <w:r w:rsidRPr="00AF296A">
        <w:rPr>
          <w:spacing w:val="-59"/>
        </w:rPr>
        <w:t xml:space="preserve"> </w:t>
      </w:r>
      <w:r w:rsidRPr="00AF296A">
        <w:t>development of business relationships, further public sector business outcomes and to</w:t>
      </w:r>
      <w:r w:rsidRPr="00AF296A">
        <w:rPr>
          <w:spacing w:val="-59"/>
        </w:rPr>
        <w:t xml:space="preserve"> </w:t>
      </w:r>
      <w:r w:rsidRPr="00AF296A">
        <w:t>celebrate achievements.</w:t>
      </w:r>
    </w:p>
    <w:p w14:paraId="518CFF40" w14:textId="77777777" w:rsidR="00533D16" w:rsidRPr="00AF296A" w:rsidRDefault="00533D16" w:rsidP="00533D16">
      <w:pPr>
        <w:pStyle w:val="BodyText"/>
        <w:spacing w:before="107" w:line="276" w:lineRule="auto"/>
        <w:ind w:left="907" w:right="720"/>
        <w:jc w:val="both"/>
      </w:pPr>
      <w:r w:rsidRPr="00AF296A">
        <w:t>When deciding whether to provide gifts, benefits or hospitality or the type of gift, benefit or</w:t>
      </w:r>
      <w:r w:rsidRPr="00AF296A">
        <w:rPr>
          <w:spacing w:val="-59"/>
        </w:rPr>
        <w:t xml:space="preserve"> </w:t>
      </w:r>
      <w:r w:rsidRPr="00AF296A">
        <w:t>hospitality</w:t>
      </w:r>
      <w:r w:rsidRPr="00AF296A">
        <w:rPr>
          <w:spacing w:val="-3"/>
        </w:rPr>
        <w:t xml:space="preserve"> </w:t>
      </w:r>
      <w:r w:rsidRPr="00AF296A">
        <w:t>to provide,</w:t>
      </w:r>
      <w:r w:rsidRPr="00AF296A">
        <w:rPr>
          <w:spacing w:val="2"/>
        </w:rPr>
        <w:t xml:space="preserve"> </w:t>
      </w:r>
      <w:r w:rsidRPr="00AF296A">
        <w:t>individuals</w:t>
      </w:r>
      <w:r w:rsidRPr="00AF296A">
        <w:rPr>
          <w:spacing w:val="1"/>
        </w:rPr>
        <w:t xml:space="preserve"> </w:t>
      </w:r>
      <w:r w:rsidRPr="00AF296A">
        <w:t>must</w:t>
      </w:r>
      <w:r w:rsidRPr="00AF296A">
        <w:rPr>
          <w:spacing w:val="-2"/>
        </w:rPr>
        <w:t xml:space="preserve"> </w:t>
      </w:r>
      <w:r w:rsidRPr="00AF296A">
        <w:t>ensure:</w:t>
      </w:r>
    </w:p>
    <w:p w14:paraId="29292BD8" w14:textId="77777777" w:rsidR="00533D16" w:rsidRPr="00AF296A" w:rsidRDefault="00533D16" w:rsidP="000E6B74">
      <w:pPr>
        <w:pStyle w:val="ListParagraph"/>
        <w:widowControl w:val="0"/>
        <w:numPr>
          <w:ilvl w:val="2"/>
          <w:numId w:val="43"/>
        </w:numPr>
        <w:tabs>
          <w:tab w:val="left" w:pos="1625"/>
          <w:tab w:val="left" w:pos="1626"/>
        </w:tabs>
        <w:autoSpaceDE w:val="0"/>
        <w:autoSpaceDN w:val="0"/>
        <w:spacing w:before="114" w:after="0"/>
        <w:ind w:right="527"/>
        <w:contextualSpacing w:val="0"/>
      </w:pPr>
      <w:r w:rsidRPr="00AF296A">
        <w:t>any gift, benefit or hospitality is provided for a business reason that furthers the</w:t>
      </w:r>
      <w:r w:rsidRPr="00AF296A">
        <w:rPr>
          <w:spacing w:val="1"/>
        </w:rPr>
        <w:t xml:space="preserve"> </w:t>
      </w:r>
      <w:r w:rsidRPr="00AF296A">
        <w:t>conduct of official business or other legitimate organisational goals, or promotes and</w:t>
      </w:r>
      <w:r w:rsidRPr="00AF296A">
        <w:rPr>
          <w:spacing w:val="-59"/>
        </w:rPr>
        <w:t xml:space="preserve"> </w:t>
      </w:r>
      <w:r w:rsidRPr="00AF296A">
        <w:t>supports</w:t>
      </w:r>
      <w:r w:rsidRPr="00AF296A">
        <w:rPr>
          <w:spacing w:val="-5"/>
        </w:rPr>
        <w:t xml:space="preserve"> </w:t>
      </w:r>
      <w:r w:rsidRPr="00AF296A">
        <w:t>government</w:t>
      </w:r>
      <w:r w:rsidRPr="00AF296A">
        <w:rPr>
          <w:spacing w:val="2"/>
        </w:rPr>
        <w:t xml:space="preserve"> </w:t>
      </w:r>
      <w:r w:rsidRPr="00AF296A">
        <w:t>policy</w:t>
      </w:r>
      <w:r w:rsidRPr="00AF296A">
        <w:rPr>
          <w:spacing w:val="-2"/>
        </w:rPr>
        <w:t xml:space="preserve"> </w:t>
      </w:r>
      <w:r w:rsidRPr="00AF296A">
        <w:t>objectives and priorities</w:t>
      </w:r>
    </w:p>
    <w:p w14:paraId="2B83BF08" w14:textId="77777777" w:rsidR="00533D16" w:rsidRPr="00AF296A" w:rsidRDefault="00533D16" w:rsidP="000E6B74">
      <w:pPr>
        <w:pStyle w:val="ListParagraph"/>
        <w:widowControl w:val="0"/>
        <w:numPr>
          <w:ilvl w:val="2"/>
          <w:numId w:val="43"/>
        </w:numPr>
        <w:tabs>
          <w:tab w:val="left" w:pos="1625"/>
          <w:tab w:val="left" w:pos="1626"/>
        </w:tabs>
        <w:autoSpaceDE w:val="0"/>
        <w:autoSpaceDN w:val="0"/>
        <w:spacing w:before="76" w:after="0"/>
        <w:ind w:right="429"/>
        <w:contextualSpacing w:val="0"/>
      </w:pPr>
      <w:r w:rsidRPr="00AF296A">
        <w:t>that any costs are proportionate to the benefits obtained for the State, and would be</w:t>
      </w:r>
      <w:r w:rsidRPr="00AF296A">
        <w:rPr>
          <w:spacing w:val="1"/>
        </w:rPr>
        <w:t xml:space="preserve"> </w:t>
      </w:r>
      <w:r w:rsidRPr="00AF296A">
        <w:t>considered reasonable in terms of community expectations (the ‘HOST’ test at Figure</w:t>
      </w:r>
      <w:r w:rsidRPr="00AF296A">
        <w:rPr>
          <w:spacing w:val="-59"/>
        </w:rPr>
        <w:t xml:space="preserve"> </w:t>
      </w:r>
      <w:r w:rsidRPr="00AF296A">
        <w:t>2</w:t>
      </w:r>
      <w:r w:rsidRPr="00AF296A">
        <w:rPr>
          <w:spacing w:val="-1"/>
        </w:rPr>
        <w:t xml:space="preserve"> </w:t>
      </w:r>
      <w:r w:rsidRPr="00AF296A">
        <w:t>is a</w:t>
      </w:r>
      <w:r w:rsidRPr="00AF296A">
        <w:rPr>
          <w:spacing w:val="-2"/>
        </w:rPr>
        <w:t xml:space="preserve"> </w:t>
      </w:r>
      <w:r w:rsidRPr="00AF296A">
        <w:t>good</w:t>
      </w:r>
      <w:r w:rsidRPr="00AF296A">
        <w:rPr>
          <w:spacing w:val="-2"/>
        </w:rPr>
        <w:t xml:space="preserve"> </w:t>
      </w:r>
      <w:r w:rsidRPr="00AF296A">
        <w:t>reminder</w:t>
      </w:r>
      <w:r w:rsidRPr="00AF296A">
        <w:rPr>
          <w:spacing w:val="-2"/>
        </w:rPr>
        <w:t xml:space="preserve"> </w:t>
      </w:r>
      <w:r w:rsidRPr="00AF296A">
        <w:t>of</w:t>
      </w:r>
      <w:r w:rsidRPr="00AF296A">
        <w:rPr>
          <w:spacing w:val="-1"/>
        </w:rPr>
        <w:t xml:space="preserve"> </w:t>
      </w:r>
      <w:r w:rsidRPr="00AF296A">
        <w:t>what</w:t>
      </w:r>
      <w:r w:rsidRPr="00AF296A">
        <w:rPr>
          <w:spacing w:val="1"/>
        </w:rPr>
        <w:t xml:space="preserve"> </w:t>
      </w:r>
      <w:r w:rsidRPr="00AF296A">
        <w:t>to think about</w:t>
      </w:r>
      <w:r w:rsidRPr="00AF296A">
        <w:rPr>
          <w:spacing w:val="1"/>
        </w:rPr>
        <w:t xml:space="preserve"> </w:t>
      </w:r>
      <w:r w:rsidRPr="00AF296A">
        <w:t>in</w:t>
      </w:r>
      <w:r w:rsidRPr="00AF296A">
        <w:rPr>
          <w:spacing w:val="-2"/>
        </w:rPr>
        <w:t xml:space="preserve"> </w:t>
      </w:r>
      <w:r w:rsidRPr="00AF296A">
        <w:t>making</w:t>
      </w:r>
      <w:r w:rsidRPr="00AF296A">
        <w:rPr>
          <w:spacing w:val="-1"/>
        </w:rPr>
        <w:t xml:space="preserve"> </w:t>
      </w:r>
      <w:r w:rsidRPr="00AF296A">
        <w:t>this</w:t>
      </w:r>
      <w:r w:rsidRPr="00AF296A">
        <w:rPr>
          <w:spacing w:val="1"/>
        </w:rPr>
        <w:t xml:space="preserve"> </w:t>
      </w:r>
      <w:r w:rsidRPr="00AF296A">
        <w:t>assessment)</w:t>
      </w:r>
    </w:p>
    <w:p w14:paraId="78446D45" w14:textId="77777777" w:rsidR="00533D16" w:rsidRPr="00AF296A" w:rsidRDefault="00533D16" w:rsidP="000E6B74">
      <w:pPr>
        <w:pStyle w:val="ListParagraph"/>
        <w:widowControl w:val="0"/>
        <w:numPr>
          <w:ilvl w:val="2"/>
          <w:numId w:val="43"/>
        </w:numPr>
        <w:tabs>
          <w:tab w:val="left" w:pos="1625"/>
          <w:tab w:val="left" w:pos="1626"/>
        </w:tabs>
        <w:autoSpaceDE w:val="0"/>
        <w:autoSpaceDN w:val="0"/>
        <w:spacing w:before="74" w:after="0"/>
        <w:ind w:hanging="361"/>
        <w:contextualSpacing w:val="0"/>
      </w:pPr>
      <w:r w:rsidRPr="00AF296A">
        <w:t>it does</w:t>
      </w:r>
      <w:r w:rsidRPr="00AF296A">
        <w:rPr>
          <w:spacing w:val="-2"/>
        </w:rPr>
        <w:t xml:space="preserve"> </w:t>
      </w:r>
      <w:r w:rsidRPr="00AF296A">
        <w:t>not</w:t>
      </w:r>
      <w:r w:rsidRPr="00AF296A">
        <w:rPr>
          <w:spacing w:val="-3"/>
        </w:rPr>
        <w:t xml:space="preserve"> </w:t>
      </w:r>
      <w:r w:rsidRPr="00AF296A">
        <w:t>raise</w:t>
      </w:r>
      <w:r w:rsidRPr="00AF296A">
        <w:rPr>
          <w:spacing w:val="-2"/>
        </w:rPr>
        <w:t xml:space="preserve"> </w:t>
      </w:r>
      <w:r w:rsidRPr="00AF296A">
        <w:t>an</w:t>
      </w:r>
      <w:r w:rsidRPr="00AF296A">
        <w:rPr>
          <w:spacing w:val="-4"/>
        </w:rPr>
        <w:t xml:space="preserve"> </w:t>
      </w:r>
      <w:r w:rsidRPr="00AF296A">
        <w:t>actual, potential</w:t>
      </w:r>
      <w:r w:rsidRPr="00AF296A">
        <w:rPr>
          <w:spacing w:val="-3"/>
        </w:rPr>
        <w:t xml:space="preserve"> </w:t>
      </w:r>
      <w:r w:rsidRPr="00AF296A">
        <w:t>or</w:t>
      </w:r>
      <w:r w:rsidRPr="00AF296A">
        <w:rPr>
          <w:spacing w:val="-3"/>
        </w:rPr>
        <w:t xml:space="preserve"> </w:t>
      </w:r>
      <w:r w:rsidRPr="00AF296A">
        <w:t>perceived</w:t>
      </w:r>
      <w:r w:rsidRPr="00AF296A">
        <w:rPr>
          <w:spacing w:val="-2"/>
        </w:rPr>
        <w:t xml:space="preserve"> </w:t>
      </w:r>
      <w:r w:rsidRPr="00AF296A">
        <w:t>conflict</w:t>
      </w:r>
      <w:r w:rsidRPr="00AF296A">
        <w:rPr>
          <w:spacing w:val="-3"/>
        </w:rPr>
        <w:t xml:space="preserve"> </w:t>
      </w:r>
      <w:r w:rsidRPr="00AF296A">
        <w:t>of interest.</w:t>
      </w:r>
    </w:p>
    <w:p w14:paraId="7420E853" w14:textId="77777777" w:rsidR="00533D16" w:rsidRDefault="00533D16" w:rsidP="000E6B74">
      <w:pPr>
        <w:pStyle w:val="Heading2"/>
        <w:keepNext w:val="0"/>
        <w:keepLines w:val="0"/>
        <w:widowControl w:val="0"/>
        <w:numPr>
          <w:ilvl w:val="1"/>
          <w:numId w:val="43"/>
        </w:numPr>
        <w:tabs>
          <w:tab w:val="left" w:pos="907"/>
          <w:tab w:val="left" w:pos="908"/>
        </w:tabs>
        <w:autoSpaceDE w:val="0"/>
        <w:autoSpaceDN w:val="0"/>
        <w:spacing w:before="200" w:after="0"/>
        <w:ind w:hanging="796"/>
      </w:pPr>
      <w:bookmarkStart w:id="21" w:name="_bookmark18"/>
      <w:bookmarkEnd w:id="21"/>
      <w:r>
        <w:rPr>
          <w:color w:val="009DDC"/>
        </w:rPr>
        <w:t>Containing</w:t>
      </w:r>
      <w:r>
        <w:rPr>
          <w:color w:val="009DDC"/>
          <w:spacing w:val="-10"/>
        </w:rPr>
        <w:t xml:space="preserve"> </w:t>
      </w:r>
      <w:r>
        <w:rPr>
          <w:color w:val="009DDC"/>
        </w:rPr>
        <w:t>costs</w:t>
      </w:r>
    </w:p>
    <w:p w14:paraId="2D7DA686" w14:textId="77777777" w:rsidR="00533D16" w:rsidRPr="00AF296A" w:rsidRDefault="00533D16" w:rsidP="00533D16">
      <w:pPr>
        <w:spacing w:before="61" w:line="276" w:lineRule="auto"/>
        <w:ind w:left="907" w:right="349"/>
        <w:rPr>
          <w:szCs w:val="20"/>
        </w:rPr>
      </w:pPr>
      <w:r w:rsidRPr="00AF296A">
        <w:rPr>
          <w:szCs w:val="20"/>
        </w:rPr>
        <w:t>Individuals should contain costs involved with providing gifts, benefits and hospitality</w:t>
      </w:r>
      <w:r w:rsidRPr="00AF296A">
        <w:rPr>
          <w:spacing w:val="1"/>
          <w:szCs w:val="20"/>
        </w:rPr>
        <w:t xml:space="preserve"> </w:t>
      </w:r>
      <w:r w:rsidRPr="00AF296A">
        <w:rPr>
          <w:szCs w:val="20"/>
        </w:rPr>
        <w:t>wherever possible, and should comply with the financial probity and efficient use of resources</w:t>
      </w:r>
      <w:r w:rsidRPr="00AF296A">
        <w:rPr>
          <w:spacing w:val="-59"/>
          <w:szCs w:val="20"/>
        </w:rPr>
        <w:t xml:space="preserve"> </w:t>
      </w:r>
      <w:r w:rsidRPr="00AF296A">
        <w:rPr>
          <w:szCs w:val="20"/>
        </w:rPr>
        <w:t xml:space="preserve">guidance outlined in the </w:t>
      </w:r>
      <w:r w:rsidRPr="00AF296A">
        <w:rPr>
          <w:i/>
          <w:szCs w:val="20"/>
        </w:rPr>
        <w:t xml:space="preserve">Code of Conduct for Victorian Public Sector Employees, </w:t>
      </w:r>
      <w:r w:rsidRPr="00AF296A">
        <w:rPr>
          <w:szCs w:val="20"/>
        </w:rPr>
        <w:t xml:space="preserve">and/or </w:t>
      </w:r>
      <w:r w:rsidRPr="00AF296A">
        <w:rPr>
          <w:i/>
          <w:szCs w:val="20"/>
        </w:rPr>
        <w:t>the</w:t>
      </w:r>
      <w:r w:rsidRPr="00AF296A">
        <w:rPr>
          <w:i/>
          <w:spacing w:val="1"/>
          <w:szCs w:val="20"/>
        </w:rPr>
        <w:t xml:space="preserve"> </w:t>
      </w:r>
      <w:r w:rsidRPr="00AF296A">
        <w:rPr>
          <w:i/>
          <w:szCs w:val="20"/>
        </w:rPr>
        <w:t>Code</w:t>
      </w:r>
      <w:r w:rsidRPr="00AF296A">
        <w:rPr>
          <w:i/>
          <w:spacing w:val="-1"/>
          <w:szCs w:val="20"/>
        </w:rPr>
        <w:t xml:space="preserve"> </w:t>
      </w:r>
      <w:r w:rsidRPr="00AF296A">
        <w:rPr>
          <w:i/>
          <w:szCs w:val="20"/>
        </w:rPr>
        <w:t>of</w:t>
      </w:r>
      <w:r w:rsidRPr="00AF296A">
        <w:rPr>
          <w:i/>
          <w:spacing w:val="2"/>
          <w:szCs w:val="20"/>
        </w:rPr>
        <w:t xml:space="preserve"> </w:t>
      </w:r>
      <w:r w:rsidRPr="00AF296A">
        <w:rPr>
          <w:i/>
          <w:szCs w:val="20"/>
        </w:rPr>
        <w:t>Conduct</w:t>
      </w:r>
      <w:r w:rsidRPr="00AF296A">
        <w:rPr>
          <w:i/>
          <w:spacing w:val="-1"/>
          <w:szCs w:val="20"/>
        </w:rPr>
        <w:t xml:space="preserve"> </w:t>
      </w:r>
      <w:r w:rsidRPr="00AF296A">
        <w:rPr>
          <w:i/>
          <w:szCs w:val="20"/>
        </w:rPr>
        <w:t>for</w:t>
      </w:r>
      <w:r w:rsidRPr="00AF296A">
        <w:rPr>
          <w:i/>
          <w:spacing w:val="1"/>
          <w:szCs w:val="20"/>
        </w:rPr>
        <w:t xml:space="preserve"> </w:t>
      </w:r>
      <w:r w:rsidRPr="00AF296A">
        <w:rPr>
          <w:i/>
          <w:szCs w:val="20"/>
        </w:rPr>
        <w:t>Directors</w:t>
      </w:r>
      <w:r w:rsidRPr="00AF296A">
        <w:rPr>
          <w:i/>
          <w:spacing w:val="-1"/>
          <w:szCs w:val="20"/>
        </w:rPr>
        <w:t xml:space="preserve"> </w:t>
      </w:r>
      <w:r w:rsidRPr="00AF296A">
        <w:rPr>
          <w:i/>
          <w:szCs w:val="20"/>
        </w:rPr>
        <w:t>of</w:t>
      </w:r>
      <w:r w:rsidRPr="00AF296A">
        <w:rPr>
          <w:i/>
          <w:spacing w:val="-2"/>
          <w:szCs w:val="20"/>
        </w:rPr>
        <w:t xml:space="preserve"> </w:t>
      </w:r>
      <w:r w:rsidRPr="00AF296A">
        <w:rPr>
          <w:i/>
          <w:szCs w:val="20"/>
        </w:rPr>
        <w:t>Public</w:t>
      </w:r>
      <w:r w:rsidRPr="00AF296A">
        <w:rPr>
          <w:i/>
          <w:spacing w:val="1"/>
          <w:szCs w:val="20"/>
        </w:rPr>
        <w:t xml:space="preserve"> </w:t>
      </w:r>
      <w:r w:rsidRPr="00AF296A">
        <w:rPr>
          <w:i/>
          <w:szCs w:val="20"/>
        </w:rPr>
        <w:t>Entities</w:t>
      </w:r>
      <w:r w:rsidRPr="00AF296A">
        <w:rPr>
          <w:szCs w:val="20"/>
        </w:rPr>
        <w:t>.</w:t>
      </w:r>
    </w:p>
    <w:p w14:paraId="486A2B96" w14:textId="77777777" w:rsidR="00533D16" w:rsidRDefault="00533D16" w:rsidP="00533D16">
      <w:pPr>
        <w:spacing w:line="276" w:lineRule="auto"/>
        <w:sectPr w:rsidR="00533D16">
          <w:pgSz w:w="11910" w:h="16840"/>
          <w:pgMar w:top="1040" w:right="540" w:bottom="920" w:left="1020" w:header="302" w:footer="731" w:gutter="0"/>
          <w:cols w:space="720"/>
        </w:sectPr>
      </w:pPr>
    </w:p>
    <w:p w14:paraId="2C16E938" w14:textId="77777777" w:rsidR="00533D16" w:rsidRDefault="00533D16" w:rsidP="00533D16">
      <w:pPr>
        <w:pStyle w:val="BodyText"/>
        <w:spacing w:before="11"/>
      </w:pPr>
    </w:p>
    <w:p w14:paraId="05FDC703" w14:textId="77777777" w:rsidR="00533D16" w:rsidRPr="00533D16" w:rsidRDefault="00533D16" w:rsidP="000E6B74">
      <w:pPr>
        <w:pStyle w:val="Heading1"/>
        <w:keepNext w:val="0"/>
        <w:keepLines w:val="0"/>
        <w:widowControl w:val="0"/>
        <w:numPr>
          <w:ilvl w:val="0"/>
          <w:numId w:val="47"/>
        </w:numPr>
        <w:tabs>
          <w:tab w:val="left" w:pos="833"/>
          <w:tab w:val="left" w:pos="834"/>
        </w:tabs>
        <w:autoSpaceDE w:val="0"/>
        <w:autoSpaceDN w:val="0"/>
        <w:spacing w:before="90" w:after="0"/>
        <w:ind w:hanging="722"/>
        <w:rPr>
          <w:sz w:val="30"/>
          <w:szCs w:val="30"/>
        </w:rPr>
      </w:pPr>
      <w:bookmarkStart w:id="22" w:name="_bookmark19"/>
      <w:bookmarkEnd w:id="22"/>
      <w:r w:rsidRPr="00533D16">
        <w:rPr>
          <w:color w:val="003E5F"/>
          <w:sz w:val="30"/>
          <w:szCs w:val="30"/>
        </w:rPr>
        <w:t>Authorisation</w:t>
      </w:r>
    </w:p>
    <w:p w14:paraId="73C8845F" w14:textId="77777777" w:rsidR="00533D16" w:rsidRDefault="00533D16" w:rsidP="00533D16">
      <w:pPr>
        <w:pStyle w:val="BodyText"/>
        <w:spacing w:before="64" w:line="273" w:lineRule="auto"/>
        <w:ind w:left="833" w:right="484"/>
      </w:pPr>
      <w:r>
        <w:t>This policy is issued under the authority of the CEO, endorsed by the ARMC and People and</w:t>
      </w:r>
      <w:r>
        <w:rPr>
          <w:spacing w:val="-59"/>
        </w:rPr>
        <w:t xml:space="preserve"> </w:t>
      </w:r>
      <w:r>
        <w:t>Culture Committee and</w:t>
      </w:r>
      <w:r>
        <w:rPr>
          <w:spacing w:val="-3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Commission.</w:t>
      </w:r>
      <w:r>
        <w:rPr>
          <w:spacing w:val="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review.</w:t>
      </w:r>
    </w:p>
    <w:p w14:paraId="6E8B18E2" w14:textId="77777777" w:rsidR="00533D16" w:rsidRDefault="00533D16" w:rsidP="00533D16">
      <w:pPr>
        <w:pStyle w:val="BodyText"/>
        <w:spacing w:before="2"/>
        <w:rPr>
          <w:sz w:val="21"/>
        </w:rPr>
      </w:pPr>
    </w:p>
    <w:p w14:paraId="6946975A" w14:textId="77777777" w:rsidR="00533D16" w:rsidRPr="00533D16" w:rsidRDefault="00533D16" w:rsidP="000E6B74">
      <w:pPr>
        <w:pStyle w:val="Heading1"/>
        <w:keepNext w:val="0"/>
        <w:keepLines w:val="0"/>
        <w:widowControl w:val="0"/>
        <w:numPr>
          <w:ilvl w:val="0"/>
          <w:numId w:val="47"/>
        </w:numPr>
        <w:tabs>
          <w:tab w:val="left" w:pos="833"/>
          <w:tab w:val="left" w:pos="834"/>
        </w:tabs>
        <w:autoSpaceDE w:val="0"/>
        <w:autoSpaceDN w:val="0"/>
        <w:spacing w:after="0"/>
        <w:ind w:hanging="722"/>
        <w:rPr>
          <w:sz w:val="30"/>
          <w:szCs w:val="30"/>
        </w:rPr>
      </w:pPr>
      <w:bookmarkStart w:id="23" w:name="_bookmark20"/>
      <w:bookmarkEnd w:id="23"/>
      <w:r w:rsidRPr="00533D16">
        <w:rPr>
          <w:color w:val="003E5F"/>
          <w:sz w:val="30"/>
          <w:szCs w:val="30"/>
        </w:rPr>
        <w:t>Breaches</w:t>
      </w:r>
    </w:p>
    <w:p w14:paraId="54293E45" w14:textId="258F7B39" w:rsidR="00533D16" w:rsidRPr="00AF296A" w:rsidRDefault="00533D16" w:rsidP="00533D16">
      <w:pPr>
        <w:pStyle w:val="BodyText"/>
        <w:spacing w:before="62" w:line="276" w:lineRule="auto"/>
        <w:ind w:left="833" w:right="423"/>
      </w:pPr>
      <w:r>
        <w:t>Disciplinary action consistent with the relevant industrial instrument and legislation, including</w:t>
      </w:r>
      <w:r>
        <w:rPr>
          <w:spacing w:val="1"/>
        </w:rPr>
        <w:t xml:space="preserve"> </w:t>
      </w:r>
      <w:r>
        <w:t>dismissal, may be taken where an individual fails to adhere to this policy. This includes where</w:t>
      </w:r>
      <w:r>
        <w:rPr>
          <w:spacing w:val="-59"/>
        </w:rPr>
        <w:t xml:space="preserve"> </w:t>
      </w:r>
      <w:r>
        <w:t>an individual fails to avoid wherever possible or identify, declare and manage a conflict of</w:t>
      </w:r>
      <w:r>
        <w:rPr>
          <w:spacing w:val="1"/>
        </w:rPr>
        <w:t xml:space="preserve"> </w:t>
      </w:r>
      <w:r>
        <w:t xml:space="preserve">interest related </w:t>
      </w:r>
      <w:r w:rsidRPr="00AF296A">
        <w:t>to gifts, benefits and hospitality in accordance with the V</w:t>
      </w:r>
      <w:r w:rsidR="00AF296A" w:rsidRPr="00AF296A">
        <w:t>GCCC</w:t>
      </w:r>
      <w:r w:rsidRPr="00AF296A">
        <w:t>’s Conflict of</w:t>
      </w:r>
      <w:r w:rsidRPr="00AF296A">
        <w:rPr>
          <w:spacing w:val="1"/>
        </w:rPr>
        <w:t xml:space="preserve"> </w:t>
      </w:r>
      <w:r w:rsidRPr="00AF296A">
        <w:t>Interest</w:t>
      </w:r>
      <w:r w:rsidRPr="00AF296A">
        <w:rPr>
          <w:spacing w:val="-2"/>
        </w:rPr>
        <w:t xml:space="preserve"> </w:t>
      </w:r>
      <w:r w:rsidRPr="00AF296A">
        <w:t>Policy.</w:t>
      </w:r>
    </w:p>
    <w:p w14:paraId="4D46D075" w14:textId="77777777" w:rsidR="00533D16" w:rsidRPr="00AF296A" w:rsidRDefault="00533D16" w:rsidP="00533D16">
      <w:pPr>
        <w:spacing w:before="100"/>
        <w:ind w:left="833"/>
        <w:rPr>
          <w:i/>
          <w:szCs w:val="20"/>
        </w:rPr>
      </w:pPr>
      <w:r w:rsidRPr="00AF296A">
        <w:rPr>
          <w:szCs w:val="20"/>
        </w:rPr>
        <w:t>Actions</w:t>
      </w:r>
      <w:r w:rsidRPr="00AF296A">
        <w:rPr>
          <w:spacing w:val="-2"/>
          <w:szCs w:val="20"/>
        </w:rPr>
        <w:t xml:space="preserve"> </w:t>
      </w:r>
      <w:r w:rsidRPr="00AF296A">
        <w:rPr>
          <w:szCs w:val="20"/>
        </w:rPr>
        <w:t>inconsistent with</w:t>
      </w:r>
      <w:r w:rsidRPr="00AF296A">
        <w:rPr>
          <w:spacing w:val="-2"/>
          <w:szCs w:val="20"/>
        </w:rPr>
        <w:t xml:space="preserve"> </w:t>
      </w:r>
      <w:r w:rsidRPr="00AF296A">
        <w:rPr>
          <w:szCs w:val="20"/>
        </w:rPr>
        <w:t>this</w:t>
      </w:r>
      <w:r w:rsidRPr="00AF296A">
        <w:rPr>
          <w:spacing w:val="-1"/>
          <w:szCs w:val="20"/>
        </w:rPr>
        <w:t xml:space="preserve"> </w:t>
      </w:r>
      <w:r w:rsidRPr="00AF296A">
        <w:rPr>
          <w:szCs w:val="20"/>
        </w:rPr>
        <w:t>policy</w:t>
      </w:r>
      <w:r w:rsidRPr="00AF296A">
        <w:rPr>
          <w:spacing w:val="-4"/>
          <w:szCs w:val="20"/>
        </w:rPr>
        <w:t xml:space="preserve"> </w:t>
      </w:r>
      <w:r w:rsidRPr="00AF296A">
        <w:rPr>
          <w:szCs w:val="20"/>
        </w:rPr>
        <w:t>may</w:t>
      </w:r>
      <w:r w:rsidRPr="00AF296A">
        <w:rPr>
          <w:spacing w:val="-4"/>
          <w:szCs w:val="20"/>
        </w:rPr>
        <w:t xml:space="preserve"> </w:t>
      </w:r>
      <w:r w:rsidRPr="00AF296A">
        <w:rPr>
          <w:szCs w:val="20"/>
        </w:rPr>
        <w:t>constitute</w:t>
      </w:r>
      <w:r w:rsidRPr="00AF296A">
        <w:rPr>
          <w:spacing w:val="-2"/>
          <w:szCs w:val="20"/>
        </w:rPr>
        <w:t xml:space="preserve"> </w:t>
      </w:r>
      <w:r w:rsidRPr="00AF296A">
        <w:rPr>
          <w:szCs w:val="20"/>
        </w:rPr>
        <w:t>misconduct under</w:t>
      </w:r>
      <w:r w:rsidRPr="00AF296A">
        <w:rPr>
          <w:spacing w:val="-3"/>
          <w:szCs w:val="20"/>
        </w:rPr>
        <w:t xml:space="preserve"> </w:t>
      </w:r>
      <w:r w:rsidRPr="00AF296A">
        <w:rPr>
          <w:szCs w:val="20"/>
        </w:rPr>
        <w:t>the</w:t>
      </w:r>
      <w:r w:rsidRPr="00AF296A">
        <w:rPr>
          <w:spacing w:val="-3"/>
          <w:szCs w:val="20"/>
        </w:rPr>
        <w:t xml:space="preserve"> </w:t>
      </w:r>
      <w:r w:rsidRPr="00AF296A">
        <w:rPr>
          <w:i/>
          <w:szCs w:val="20"/>
        </w:rPr>
        <w:t>Public</w:t>
      </w:r>
      <w:r w:rsidRPr="00AF296A">
        <w:rPr>
          <w:i/>
          <w:spacing w:val="-1"/>
          <w:szCs w:val="20"/>
        </w:rPr>
        <w:t xml:space="preserve"> </w:t>
      </w:r>
      <w:r w:rsidRPr="00AF296A">
        <w:rPr>
          <w:i/>
          <w:szCs w:val="20"/>
        </w:rPr>
        <w:t>Administration</w:t>
      </w:r>
    </w:p>
    <w:p w14:paraId="30B7E7DB" w14:textId="77777777" w:rsidR="00533D16" w:rsidRPr="00AF296A" w:rsidRDefault="00533D16" w:rsidP="00533D16">
      <w:pPr>
        <w:spacing w:before="35"/>
        <w:ind w:left="833"/>
        <w:rPr>
          <w:szCs w:val="20"/>
        </w:rPr>
      </w:pPr>
      <w:r w:rsidRPr="00AF296A">
        <w:rPr>
          <w:szCs w:val="20"/>
        </w:rPr>
        <w:t xml:space="preserve">Act </w:t>
      </w:r>
      <w:r w:rsidRPr="00AF296A">
        <w:rPr>
          <w:i/>
          <w:szCs w:val="20"/>
        </w:rPr>
        <w:t xml:space="preserve">2004, </w:t>
      </w:r>
      <w:r w:rsidRPr="00AF296A">
        <w:rPr>
          <w:szCs w:val="20"/>
        </w:rPr>
        <w:t>which</w:t>
      </w:r>
      <w:r w:rsidRPr="00AF296A">
        <w:rPr>
          <w:spacing w:val="-2"/>
          <w:szCs w:val="20"/>
        </w:rPr>
        <w:t xml:space="preserve"> </w:t>
      </w:r>
      <w:r w:rsidRPr="00AF296A">
        <w:rPr>
          <w:szCs w:val="20"/>
        </w:rPr>
        <w:t>includes:</w:t>
      </w:r>
    </w:p>
    <w:p w14:paraId="1A467DC0" w14:textId="77777777" w:rsidR="00533D16" w:rsidRPr="00AF296A" w:rsidRDefault="00533D16" w:rsidP="000E6B74">
      <w:pPr>
        <w:pStyle w:val="ListParagraph"/>
        <w:widowControl w:val="0"/>
        <w:numPr>
          <w:ilvl w:val="1"/>
          <w:numId w:val="47"/>
        </w:numPr>
        <w:tabs>
          <w:tab w:val="left" w:pos="1553"/>
          <w:tab w:val="left" w:pos="1554"/>
        </w:tabs>
        <w:autoSpaceDE w:val="0"/>
        <w:autoSpaceDN w:val="0"/>
        <w:spacing w:before="155" w:after="0" w:line="273" w:lineRule="auto"/>
        <w:ind w:left="1553" w:right="359"/>
        <w:contextualSpacing w:val="0"/>
      </w:pPr>
      <w:r w:rsidRPr="00AF296A">
        <w:t xml:space="preserve">breaches of the binding </w:t>
      </w:r>
      <w:r w:rsidRPr="00AF296A">
        <w:rPr>
          <w:i/>
        </w:rPr>
        <w:t xml:space="preserve">Code of Conduct for Victorian Public Sector Employees </w:t>
      </w:r>
      <w:r w:rsidRPr="00AF296A">
        <w:t>and/or</w:t>
      </w:r>
      <w:r w:rsidRPr="00AF296A">
        <w:rPr>
          <w:spacing w:val="-59"/>
        </w:rPr>
        <w:t xml:space="preserve"> </w:t>
      </w:r>
      <w:r w:rsidRPr="00AF296A">
        <w:t xml:space="preserve">the </w:t>
      </w:r>
      <w:r w:rsidRPr="00AF296A">
        <w:rPr>
          <w:i/>
        </w:rPr>
        <w:t>Code of Conduct for Directors of Public Entities</w:t>
      </w:r>
      <w:r w:rsidRPr="00AF296A">
        <w:t>, such as sections of the Code</w:t>
      </w:r>
      <w:r w:rsidRPr="00AF296A">
        <w:rPr>
          <w:spacing w:val="1"/>
        </w:rPr>
        <w:t xml:space="preserve"> </w:t>
      </w:r>
      <w:r w:rsidRPr="00AF296A">
        <w:t>covering</w:t>
      </w:r>
      <w:r w:rsidRPr="00AF296A">
        <w:rPr>
          <w:spacing w:val="1"/>
        </w:rPr>
        <w:t xml:space="preserve"> </w:t>
      </w:r>
      <w:r w:rsidRPr="00AF296A">
        <w:t>conflict</w:t>
      </w:r>
      <w:r w:rsidRPr="00AF296A">
        <w:rPr>
          <w:spacing w:val="1"/>
        </w:rPr>
        <w:t xml:space="preserve"> </w:t>
      </w:r>
      <w:r w:rsidRPr="00AF296A">
        <w:t>of</w:t>
      </w:r>
      <w:r w:rsidRPr="00AF296A">
        <w:rPr>
          <w:spacing w:val="2"/>
        </w:rPr>
        <w:t xml:space="preserve"> </w:t>
      </w:r>
      <w:r w:rsidRPr="00AF296A">
        <w:t>interest,</w:t>
      </w:r>
      <w:r w:rsidRPr="00AF296A">
        <w:rPr>
          <w:spacing w:val="-2"/>
        </w:rPr>
        <w:t xml:space="preserve"> </w:t>
      </w:r>
      <w:r w:rsidRPr="00AF296A">
        <w:t>public</w:t>
      </w:r>
      <w:r w:rsidRPr="00AF296A">
        <w:rPr>
          <w:spacing w:val="1"/>
        </w:rPr>
        <w:t xml:space="preserve"> </w:t>
      </w:r>
      <w:r w:rsidRPr="00AF296A">
        <w:t>trust</w:t>
      </w:r>
      <w:r w:rsidRPr="00AF296A">
        <w:rPr>
          <w:spacing w:val="-2"/>
        </w:rPr>
        <w:t xml:space="preserve"> </w:t>
      </w:r>
      <w:r w:rsidRPr="00AF296A">
        <w:t>and</w:t>
      </w:r>
      <w:r w:rsidRPr="00AF296A">
        <w:rPr>
          <w:spacing w:val="-4"/>
        </w:rPr>
        <w:t xml:space="preserve"> </w:t>
      </w:r>
      <w:r w:rsidRPr="00AF296A">
        <w:t>gifts,</w:t>
      </w:r>
      <w:r w:rsidRPr="00AF296A">
        <w:rPr>
          <w:spacing w:val="-3"/>
        </w:rPr>
        <w:t xml:space="preserve"> </w:t>
      </w:r>
      <w:r w:rsidRPr="00AF296A">
        <w:t>and</w:t>
      </w:r>
      <w:r w:rsidRPr="00AF296A">
        <w:rPr>
          <w:spacing w:val="-1"/>
        </w:rPr>
        <w:t xml:space="preserve"> </w:t>
      </w:r>
      <w:r w:rsidRPr="00AF296A">
        <w:t>hospitality</w:t>
      </w:r>
      <w:r w:rsidRPr="00AF296A">
        <w:rPr>
          <w:spacing w:val="-1"/>
        </w:rPr>
        <w:t xml:space="preserve"> </w:t>
      </w:r>
      <w:r w:rsidRPr="00AF296A">
        <w:t>benefits</w:t>
      </w:r>
    </w:p>
    <w:p w14:paraId="1D52E347" w14:textId="77777777" w:rsidR="00533D16" w:rsidRDefault="00533D16" w:rsidP="000E6B74">
      <w:pPr>
        <w:pStyle w:val="ListParagraph"/>
        <w:widowControl w:val="0"/>
        <w:numPr>
          <w:ilvl w:val="1"/>
          <w:numId w:val="47"/>
        </w:numPr>
        <w:tabs>
          <w:tab w:val="left" w:pos="1553"/>
          <w:tab w:val="left" w:pos="1554"/>
        </w:tabs>
        <w:autoSpaceDE w:val="0"/>
        <w:autoSpaceDN w:val="0"/>
        <w:spacing w:before="122" w:after="0"/>
        <w:ind w:left="1553" w:hanging="361"/>
        <w:contextualSpacing w:val="0"/>
      </w:pPr>
      <w:r>
        <w:rPr>
          <w:sz w:val="22"/>
        </w:rPr>
        <w:t>individuals</w:t>
      </w:r>
      <w:r>
        <w:rPr>
          <w:spacing w:val="-3"/>
          <w:sz w:val="22"/>
        </w:rPr>
        <w:t xml:space="preserve"> </w:t>
      </w:r>
      <w:r>
        <w:rPr>
          <w:sz w:val="22"/>
        </w:rPr>
        <w:t>making</w:t>
      </w:r>
      <w:r>
        <w:rPr>
          <w:spacing w:val="-1"/>
          <w:sz w:val="22"/>
        </w:rPr>
        <w:t xml:space="preserve"> </w:t>
      </w:r>
      <w:r>
        <w:rPr>
          <w:sz w:val="22"/>
        </w:rPr>
        <w:t>improper</w:t>
      </w:r>
      <w:r>
        <w:rPr>
          <w:spacing w:val="-2"/>
          <w:sz w:val="22"/>
        </w:rPr>
        <w:t xml:space="preserve"> </w:t>
      </w:r>
      <w:r>
        <w:rPr>
          <w:sz w:val="22"/>
        </w:rPr>
        <w:t>use</w:t>
      </w:r>
      <w:r>
        <w:rPr>
          <w:spacing w:val="-5"/>
          <w:sz w:val="22"/>
        </w:rPr>
        <w:t xml:space="preserve"> </w:t>
      </w:r>
      <w:r>
        <w:rPr>
          <w:sz w:val="22"/>
        </w:rPr>
        <w:t>of</w:t>
      </w:r>
      <w:r>
        <w:rPr>
          <w:spacing w:val="-1"/>
          <w:sz w:val="22"/>
        </w:rPr>
        <w:t xml:space="preserve"> </w:t>
      </w:r>
      <w:r>
        <w:rPr>
          <w:sz w:val="22"/>
        </w:rPr>
        <w:t>their</w:t>
      </w:r>
      <w:r>
        <w:rPr>
          <w:spacing w:val="-4"/>
          <w:sz w:val="22"/>
        </w:rPr>
        <w:t xml:space="preserve"> </w:t>
      </w:r>
      <w:r>
        <w:rPr>
          <w:sz w:val="22"/>
        </w:rPr>
        <w:t>position.</w:t>
      </w:r>
    </w:p>
    <w:p w14:paraId="0FE5DAEF" w14:textId="77777777" w:rsidR="00533D16" w:rsidRDefault="00533D16" w:rsidP="00533D16">
      <w:pPr>
        <w:pStyle w:val="BodyText"/>
        <w:spacing w:before="138" w:line="273" w:lineRule="auto"/>
        <w:ind w:left="833" w:right="667"/>
      </w:pPr>
      <w:r>
        <w:t>For further information on managing breaches of this policy, please contact the People and</w:t>
      </w:r>
      <w:r>
        <w:rPr>
          <w:spacing w:val="-59"/>
        </w:rPr>
        <w:t xml:space="preserve"> </w:t>
      </w:r>
      <w:r>
        <w:t>Culture Manager,</w:t>
      </w:r>
      <w:r>
        <w:rPr>
          <w:spacing w:val="2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Services</w:t>
      </w:r>
    </w:p>
    <w:p w14:paraId="000CC8E3" w14:textId="05657316" w:rsidR="00533D16" w:rsidRDefault="00533D16" w:rsidP="00533D16">
      <w:pPr>
        <w:pStyle w:val="BodyText"/>
        <w:spacing w:before="105" w:line="276" w:lineRule="auto"/>
        <w:ind w:left="833" w:right="790"/>
      </w:pPr>
      <w:r>
        <w:t>The V</w:t>
      </w:r>
      <w:r w:rsidR="00AF296A">
        <w:t>GCCC</w:t>
      </w:r>
      <w:r>
        <w:t xml:space="preserve"> will communicate its policy on the offering and provision of gifts, benefits and</w:t>
      </w:r>
      <w:r>
        <w:rPr>
          <w:spacing w:val="-59"/>
        </w:rPr>
        <w:t xml:space="preserve"> </w:t>
      </w:r>
      <w:r>
        <w:t>hospitality to contractors, consultants and other business associates. Those identified as</w:t>
      </w:r>
      <w:r>
        <w:rPr>
          <w:spacing w:val="1"/>
        </w:rPr>
        <w:t xml:space="preserve"> </w:t>
      </w:r>
      <w:r>
        <w:t>acting inconsistently with this policy may be subject to contract re-negotiation, including</w:t>
      </w:r>
      <w:r>
        <w:rPr>
          <w:spacing w:val="1"/>
        </w:rPr>
        <w:t xml:space="preserve"> </w:t>
      </w:r>
      <w:r>
        <w:t>termination.</w:t>
      </w:r>
    </w:p>
    <w:p w14:paraId="05835993" w14:textId="77777777" w:rsidR="00533D16" w:rsidRDefault="00533D16" w:rsidP="00533D16">
      <w:pPr>
        <w:pStyle w:val="BodyText"/>
        <w:spacing w:before="10"/>
      </w:pPr>
    </w:p>
    <w:p w14:paraId="1B101D38" w14:textId="77777777" w:rsidR="00533D16" w:rsidRPr="00533D16" w:rsidRDefault="00533D16" w:rsidP="000E6B74">
      <w:pPr>
        <w:pStyle w:val="Heading1"/>
        <w:keepNext w:val="0"/>
        <w:keepLines w:val="0"/>
        <w:widowControl w:val="0"/>
        <w:numPr>
          <w:ilvl w:val="0"/>
          <w:numId w:val="47"/>
        </w:numPr>
        <w:tabs>
          <w:tab w:val="left" w:pos="833"/>
          <w:tab w:val="left" w:pos="834"/>
        </w:tabs>
        <w:autoSpaceDE w:val="0"/>
        <w:autoSpaceDN w:val="0"/>
        <w:spacing w:after="0"/>
        <w:ind w:hanging="722"/>
        <w:rPr>
          <w:sz w:val="30"/>
          <w:szCs w:val="30"/>
        </w:rPr>
      </w:pPr>
      <w:bookmarkStart w:id="24" w:name="_bookmark21"/>
      <w:bookmarkEnd w:id="24"/>
      <w:r w:rsidRPr="00533D16">
        <w:rPr>
          <w:color w:val="003E5F"/>
          <w:sz w:val="30"/>
          <w:szCs w:val="30"/>
        </w:rPr>
        <w:t>Speak</w:t>
      </w:r>
      <w:r w:rsidRPr="00533D16">
        <w:rPr>
          <w:color w:val="003E5F"/>
          <w:spacing w:val="-2"/>
          <w:sz w:val="30"/>
          <w:szCs w:val="30"/>
        </w:rPr>
        <w:t xml:space="preserve"> </w:t>
      </w:r>
      <w:r w:rsidRPr="00533D16">
        <w:rPr>
          <w:color w:val="003E5F"/>
          <w:sz w:val="30"/>
          <w:szCs w:val="30"/>
        </w:rPr>
        <w:t>up</w:t>
      </w:r>
    </w:p>
    <w:p w14:paraId="543DB30B" w14:textId="14917D83" w:rsidR="00533D16" w:rsidRDefault="00533D16" w:rsidP="00533D16">
      <w:pPr>
        <w:pStyle w:val="BodyText"/>
        <w:spacing w:before="61" w:line="276" w:lineRule="auto"/>
        <w:ind w:left="833" w:right="423"/>
      </w:pPr>
      <w:r>
        <w:t>Individuals who consider that gifts, benefits and hospitality or conflict of interest within the</w:t>
      </w:r>
      <w:r>
        <w:rPr>
          <w:spacing w:val="1"/>
        </w:rPr>
        <w:t xml:space="preserve"> </w:t>
      </w:r>
      <w:r w:rsidR="00AF296A">
        <w:t>VGCCC</w:t>
      </w:r>
      <w:r>
        <w:t xml:space="preserve"> may not have been declared or is not being appropriately managed should speak up</w:t>
      </w:r>
      <w:r>
        <w:rPr>
          <w:spacing w:val="1"/>
        </w:rPr>
        <w:t xml:space="preserve"> </w:t>
      </w:r>
      <w:r>
        <w:t>and notify their Director or the Chief Executive Officer. Individuals who believe they have</w:t>
      </w:r>
      <w:r>
        <w:rPr>
          <w:spacing w:val="1"/>
        </w:rPr>
        <w:t xml:space="preserve"> </w:t>
      </w:r>
      <w:r>
        <w:t>observed corrupt conduct in their colleagues may also make a protected disclosure directly to</w:t>
      </w:r>
      <w:r>
        <w:rPr>
          <w:spacing w:val="-59"/>
        </w:rPr>
        <w:t xml:space="preserve"> </w:t>
      </w:r>
      <w:r>
        <w:t>the Independent Based-based Anti-corruption Commission (IBAC). The V</w:t>
      </w:r>
      <w:r w:rsidR="00AF296A">
        <w:t>GCCC</w:t>
      </w:r>
      <w:r>
        <w:t xml:space="preserve"> will take</w:t>
      </w:r>
      <w:r>
        <w:rPr>
          <w:spacing w:val="1"/>
        </w:rPr>
        <w:t xml:space="preserve"> </w:t>
      </w:r>
      <w:r>
        <w:t>decisive action, including possible disciplinary action, against individuals who discriminate</w:t>
      </w:r>
      <w:r>
        <w:rPr>
          <w:spacing w:val="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victimise</w:t>
      </w:r>
      <w:r>
        <w:rPr>
          <w:spacing w:val="-2"/>
        </w:rPr>
        <w:t xml:space="preserve"> </w:t>
      </w:r>
      <w:r>
        <w:t>those who speak up in</w:t>
      </w:r>
      <w:r>
        <w:rPr>
          <w:spacing w:val="-4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faith.</w:t>
      </w:r>
    </w:p>
    <w:p w14:paraId="5E0AA27B" w14:textId="77777777" w:rsidR="00533D16" w:rsidRDefault="00533D16" w:rsidP="00533D16">
      <w:pPr>
        <w:pStyle w:val="BodyText"/>
        <w:spacing w:before="8"/>
      </w:pPr>
    </w:p>
    <w:p w14:paraId="590841B1" w14:textId="77777777" w:rsidR="00533D16" w:rsidRPr="00533D16" w:rsidRDefault="00533D16" w:rsidP="000E6B74">
      <w:pPr>
        <w:pStyle w:val="Heading1"/>
        <w:keepNext w:val="0"/>
        <w:keepLines w:val="0"/>
        <w:widowControl w:val="0"/>
        <w:numPr>
          <w:ilvl w:val="0"/>
          <w:numId w:val="47"/>
        </w:numPr>
        <w:tabs>
          <w:tab w:val="left" w:pos="833"/>
          <w:tab w:val="left" w:pos="834"/>
        </w:tabs>
        <w:autoSpaceDE w:val="0"/>
        <w:autoSpaceDN w:val="0"/>
        <w:spacing w:after="0"/>
        <w:ind w:hanging="722"/>
        <w:rPr>
          <w:sz w:val="30"/>
          <w:szCs w:val="30"/>
        </w:rPr>
      </w:pPr>
      <w:bookmarkStart w:id="25" w:name="_bookmark22"/>
      <w:bookmarkEnd w:id="25"/>
      <w:r w:rsidRPr="00533D16">
        <w:rPr>
          <w:color w:val="003E5F"/>
          <w:sz w:val="30"/>
          <w:szCs w:val="30"/>
        </w:rPr>
        <w:t>Contacts</w:t>
      </w:r>
      <w:r w:rsidRPr="00533D16">
        <w:rPr>
          <w:color w:val="003E5F"/>
          <w:spacing w:val="-3"/>
          <w:sz w:val="30"/>
          <w:szCs w:val="30"/>
        </w:rPr>
        <w:t xml:space="preserve"> </w:t>
      </w:r>
      <w:r w:rsidRPr="00533D16">
        <w:rPr>
          <w:color w:val="003E5F"/>
          <w:sz w:val="30"/>
          <w:szCs w:val="30"/>
        </w:rPr>
        <w:t>for</w:t>
      </w:r>
      <w:r w:rsidRPr="00533D16">
        <w:rPr>
          <w:color w:val="003E5F"/>
          <w:spacing w:val="-3"/>
          <w:sz w:val="30"/>
          <w:szCs w:val="30"/>
        </w:rPr>
        <w:t xml:space="preserve"> </w:t>
      </w:r>
      <w:r w:rsidRPr="00533D16">
        <w:rPr>
          <w:color w:val="003E5F"/>
          <w:sz w:val="30"/>
          <w:szCs w:val="30"/>
        </w:rPr>
        <w:t>further</w:t>
      </w:r>
      <w:r w:rsidRPr="00533D16">
        <w:rPr>
          <w:color w:val="003E5F"/>
          <w:spacing w:val="-1"/>
          <w:sz w:val="30"/>
          <w:szCs w:val="30"/>
        </w:rPr>
        <w:t xml:space="preserve"> </w:t>
      </w:r>
      <w:r w:rsidRPr="00533D16">
        <w:rPr>
          <w:color w:val="003E5F"/>
          <w:sz w:val="30"/>
          <w:szCs w:val="30"/>
        </w:rPr>
        <w:t>information</w:t>
      </w:r>
    </w:p>
    <w:p w14:paraId="2CCD0A8E" w14:textId="77777777" w:rsidR="00533D16" w:rsidRDefault="00533D16" w:rsidP="00533D16">
      <w:pPr>
        <w:pStyle w:val="BodyText"/>
        <w:spacing w:before="62" w:line="276" w:lineRule="auto"/>
        <w:ind w:left="833" w:right="447"/>
      </w:pPr>
      <w:r>
        <w:t>A</w:t>
      </w:r>
      <w:r>
        <w:rPr>
          <w:spacing w:val="-3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resulting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acceptance</w:t>
      </w:r>
      <w:r>
        <w:rPr>
          <w:spacing w:val="-3"/>
        </w:rPr>
        <w:t xml:space="preserve"> </w:t>
      </w:r>
      <w:r>
        <w:t>of a</w:t>
      </w:r>
      <w:r>
        <w:rPr>
          <w:spacing w:val="-5"/>
        </w:rPr>
        <w:t xml:space="preserve"> </w:t>
      </w:r>
      <w:r>
        <w:t>gift,</w:t>
      </w:r>
      <w:r>
        <w:rPr>
          <w:spacing w:val="-3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hospitality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always</w:t>
      </w:r>
      <w:r>
        <w:rPr>
          <w:spacing w:val="-58"/>
        </w:rPr>
        <w:t xml:space="preserve"> </w:t>
      </w:r>
      <w:r>
        <w:t>clear to those who have them. Individuals who are unsure about accepting a gift, benefit or</w:t>
      </w:r>
      <w:r>
        <w:rPr>
          <w:spacing w:val="1"/>
        </w:rPr>
        <w:t xml:space="preserve"> </w:t>
      </w:r>
      <w:r>
        <w:t>hospitality,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ask their Director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advice.</w:t>
      </w:r>
    </w:p>
    <w:p w14:paraId="511AA89A" w14:textId="77777777" w:rsidR="00533D16" w:rsidRDefault="00533D16" w:rsidP="00533D16">
      <w:pPr>
        <w:pStyle w:val="BodyText"/>
        <w:spacing w:before="10"/>
      </w:pPr>
    </w:p>
    <w:p w14:paraId="06C2EC92" w14:textId="77777777" w:rsidR="00533D16" w:rsidRPr="00533D16" w:rsidRDefault="00533D16" w:rsidP="000E6B74">
      <w:pPr>
        <w:pStyle w:val="Heading1"/>
        <w:keepNext w:val="0"/>
        <w:keepLines w:val="0"/>
        <w:widowControl w:val="0"/>
        <w:numPr>
          <w:ilvl w:val="0"/>
          <w:numId w:val="47"/>
        </w:numPr>
        <w:tabs>
          <w:tab w:val="left" w:pos="833"/>
          <w:tab w:val="left" w:pos="834"/>
        </w:tabs>
        <w:autoSpaceDE w:val="0"/>
        <w:autoSpaceDN w:val="0"/>
        <w:spacing w:before="1" w:after="0"/>
        <w:ind w:hanging="722"/>
        <w:rPr>
          <w:sz w:val="30"/>
          <w:szCs w:val="30"/>
        </w:rPr>
      </w:pPr>
      <w:bookmarkStart w:id="26" w:name="_bookmark23"/>
      <w:bookmarkEnd w:id="26"/>
      <w:r w:rsidRPr="00533D16">
        <w:rPr>
          <w:color w:val="003E5F"/>
          <w:sz w:val="30"/>
          <w:szCs w:val="30"/>
        </w:rPr>
        <w:t>Related</w:t>
      </w:r>
      <w:r w:rsidRPr="00533D16">
        <w:rPr>
          <w:color w:val="003E5F"/>
          <w:spacing w:val="-5"/>
          <w:sz w:val="30"/>
          <w:szCs w:val="30"/>
        </w:rPr>
        <w:t xml:space="preserve"> </w:t>
      </w:r>
      <w:r w:rsidRPr="00533D16">
        <w:rPr>
          <w:color w:val="003E5F"/>
          <w:sz w:val="30"/>
          <w:szCs w:val="30"/>
        </w:rPr>
        <w:t>policy,</w:t>
      </w:r>
      <w:r w:rsidRPr="00533D16">
        <w:rPr>
          <w:color w:val="003E5F"/>
          <w:spacing w:val="-2"/>
          <w:sz w:val="30"/>
          <w:szCs w:val="30"/>
        </w:rPr>
        <w:t xml:space="preserve"> </w:t>
      </w:r>
      <w:r w:rsidRPr="00533D16">
        <w:rPr>
          <w:color w:val="003E5F"/>
          <w:sz w:val="30"/>
          <w:szCs w:val="30"/>
        </w:rPr>
        <w:t>legislation</w:t>
      </w:r>
      <w:r w:rsidRPr="00533D16">
        <w:rPr>
          <w:color w:val="003E5F"/>
          <w:spacing w:val="-6"/>
          <w:sz w:val="30"/>
          <w:szCs w:val="30"/>
        </w:rPr>
        <w:t xml:space="preserve"> </w:t>
      </w:r>
      <w:r w:rsidRPr="00533D16">
        <w:rPr>
          <w:color w:val="003E5F"/>
          <w:sz w:val="30"/>
          <w:szCs w:val="30"/>
        </w:rPr>
        <w:t>and</w:t>
      </w:r>
      <w:r w:rsidRPr="00533D16">
        <w:rPr>
          <w:color w:val="003E5F"/>
          <w:spacing w:val="-4"/>
          <w:sz w:val="30"/>
          <w:szCs w:val="30"/>
        </w:rPr>
        <w:t xml:space="preserve"> </w:t>
      </w:r>
      <w:r w:rsidRPr="00533D16">
        <w:rPr>
          <w:color w:val="003E5F"/>
          <w:sz w:val="30"/>
          <w:szCs w:val="30"/>
        </w:rPr>
        <w:t>other</w:t>
      </w:r>
      <w:r w:rsidRPr="00533D16">
        <w:rPr>
          <w:color w:val="003E5F"/>
          <w:spacing w:val="-2"/>
          <w:sz w:val="30"/>
          <w:szCs w:val="30"/>
        </w:rPr>
        <w:t xml:space="preserve"> </w:t>
      </w:r>
      <w:r w:rsidRPr="00533D16">
        <w:rPr>
          <w:color w:val="003E5F"/>
          <w:sz w:val="30"/>
          <w:szCs w:val="30"/>
        </w:rPr>
        <w:t>documents</w:t>
      </w:r>
    </w:p>
    <w:p w14:paraId="7EFA6198" w14:textId="77777777" w:rsidR="00533D16" w:rsidRPr="00AF296A" w:rsidRDefault="00533D16" w:rsidP="000E6B74">
      <w:pPr>
        <w:pStyle w:val="ListParagraph"/>
        <w:widowControl w:val="0"/>
        <w:numPr>
          <w:ilvl w:val="1"/>
          <w:numId w:val="47"/>
        </w:numPr>
        <w:tabs>
          <w:tab w:val="left" w:pos="1625"/>
          <w:tab w:val="left" w:pos="1626"/>
        </w:tabs>
        <w:autoSpaceDE w:val="0"/>
        <w:autoSpaceDN w:val="0"/>
        <w:spacing w:before="75" w:after="0"/>
        <w:ind w:right="669"/>
        <w:contextualSpacing w:val="0"/>
        <w:rPr>
          <w:i/>
        </w:rPr>
      </w:pPr>
      <w:r w:rsidRPr="00AF296A">
        <w:t>Minimum accountabilities for the management of gifts, benefits and hospitality (</w:t>
      </w:r>
      <w:r w:rsidRPr="00AF296A">
        <w:rPr>
          <w:i/>
        </w:rPr>
        <w:t>see</w:t>
      </w:r>
      <w:r w:rsidRPr="00AF296A">
        <w:rPr>
          <w:i/>
          <w:spacing w:val="-59"/>
        </w:rPr>
        <w:t xml:space="preserve"> </w:t>
      </w:r>
      <w:r w:rsidRPr="00AF296A">
        <w:rPr>
          <w:i/>
        </w:rPr>
        <w:t>Instructions</w:t>
      </w:r>
      <w:r w:rsidRPr="00AF296A">
        <w:rPr>
          <w:i/>
          <w:spacing w:val="-3"/>
        </w:rPr>
        <w:t xml:space="preserve"> </w:t>
      </w:r>
      <w:proofErr w:type="gramStart"/>
      <w:r w:rsidRPr="00AF296A">
        <w:rPr>
          <w:i/>
        </w:rPr>
        <w:t>supporting</w:t>
      </w:r>
      <w:proofErr w:type="gramEnd"/>
      <w:r w:rsidRPr="00AF296A">
        <w:rPr>
          <w:i/>
          <w:spacing w:val="-3"/>
        </w:rPr>
        <w:t xml:space="preserve"> </w:t>
      </w:r>
      <w:r w:rsidRPr="00AF296A">
        <w:rPr>
          <w:i/>
        </w:rPr>
        <w:t>the</w:t>
      </w:r>
      <w:r w:rsidRPr="00AF296A">
        <w:rPr>
          <w:i/>
          <w:spacing w:val="-1"/>
        </w:rPr>
        <w:t xml:space="preserve"> </w:t>
      </w:r>
      <w:r w:rsidRPr="00AF296A">
        <w:rPr>
          <w:i/>
        </w:rPr>
        <w:t>Standing</w:t>
      </w:r>
      <w:r w:rsidRPr="00AF296A">
        <w:rPr>
          <w:i/>
          <w:spacing w:val="-1"/>
        </w:rPr>
        <w:t xml:space="preserve"> </w:t>
      </w:r>
      <w:r w:rsidRPr="00AF296A">
        <w:rPr>
          <w:i/>
        </w:rPr>
        <w:t>Directions of</w:t>
      </w:r>
      <w:r w:rsidRPr="00AF296A">
        <w:rPr>
          <w:i/>
          <w:spacing w:val="-2"/>
        </w:rPr>
        <w:t xml:space="preserve"> </w:t>
      </w:r>
      <w:r w:rsidRPr="00AF296A">
        <w:rPr>
          <w:i/>
        </w:rPr>
        <w:t>the</w:t>
      </w:r>
      <w:r w:rsidRPr="00AF296A">
        <w:rPr>
          <w:i/>
          <w:spacing w:val="-1"/>
        </w:rPr>
        <w:t xml:space="preserve"> </w:t>
      </w:r>
      <w:r w:rsidRPr="00AF296A">
        <w:rPr>
          <w:i/>
        </w:rPr>
        <w:t>Minister</w:t>
      </w:r>
      <w:r w:rsidRPr="00AF296A">
        <w:rPr>
          <w:i/>
          <w:spacing w:val="-2"/>
        </w:rPr>
        <w:t xml:space="preserve"> </w:t>
      </w:r>
      <w:r w:rsidRPr="00AF296A">
        <w:rPr>
          <w:i/>
        </w:rPr>
        <w:t>for Finance)</w:t>
      </w:r>
    </w:p>
    <w:p w14:paraId="667F0C23" w14:textId="562E026E" w:rsidR="00533D16" w:rsidRPr="00AF296A" w:rsidRDefault="00533D16" w:rsidP="000E6B74">
      <w:pPr>
        <w:pStyle w:val="ListParagraph"/>
        <w:widowControl w:val="0"/>
        <w:numPr>
          <w:ilvl w:val="1"/>
          <w:numId w:val="47"/>
        </w:numPr>
        <w:tabs>
          <w:tab w:val="left" w:pos="1625"/>
          <w:tab w:val="left" w:pos="1626"/>
        </w:tabs>
        <w:autoSpaceDE w:val="0"/>
        <w:autoSpaceDN w:val="0"/>
        <w:spacing w:before="75" w:after="0"/>
        <w:ind w:hanging="361"/>
        <w:contextualSpacing w:val="0"/>
      </w:pPr>
      <w:r w:rsidRPr="00AF296A">
        <w:t>V</w:t>
      </w:r>
      <w:r w:rsidR="00AF296A">
        <w:t>GCCC</w:t>
      </w:r>
      <w:r w:rsidRPr="00AF296A">
        <w:rPr>
          <w:spacing w:val="-4"/>
        </w:rPr>
        <w:t xml:space="preserve"> </w:t>
      </w:r>
      <w:r w:rsidRPr="00AF296A">
        <w:t>Conflict</w:t>
      </w:r>
      <w:r w:rsidRPr="00AF296A">
        <w:rPr>
          <w:spacing w:val="-4"/>
        </w:rPr>
        <w:t xml:space="preserve"> </w:t>
      </w:r>
      <w:r w:rsidRPr="00AF296A">
        <w:t>of Interest</w:t>
      </w:r>
      <w:r w:rsidRPr="00AF296A">
        <w:rPr>
          <w:spacing w:val="-1"/>
        </w:rPr>
        <w:t xml:space="preserve"> </w:t>
      </w:r>
      <w:r w:rsidRPr="00AF296A">
        <w:t>Policy</w:t>
      </w:r>
    </w:p>
    <w:p w14:paraId="330187BD" w14:textId="77777777" w:rsidR="00533D16" w:rsidRPr="00AF296A" w:rsidRDefault="00533D16" w:rsidP="000E6B74">
      <w:pPr>
        <w:pStyle w:val="ListParagraph"/>
        <w:widowControl w:val="0"/>
        <w:numPr>
          <w:ilvl w:val="1"/>
          <w:numId w:val="47"/>
        </w:numPr>
        <w:tabs>
          <w:tab w:val="left" w:pos="1625"/>
          <w:tab w:val="left" w:pos="1626"/>
        </w:tabs>
        <w:autoSpaceDE w:val="0"/>
        <w:autoSpaceDN w:val="0"/>
        <w:spacing w:before="73" w:after="0"/>
        <w:ind w:hanging="361"/>
        <w:contextualSpacing w:val="0"/>
        <w:rPr>
          <w:i/>
        </w:rPr>
      </w:pPr>
      <w:r w:rsidRPr="00AF296A">
        <w:rPr>
          <w:i/>
        </w:rPr>
        <w:t>Public Administration</w:t>
      </w:r>
      <w:r w:rsidRPr="00AF296A">
        <w:rPr>
          <w:i/>
          <w:spacing w:val="-3"/>
        </w:rPr>
        <w:t xml:space="preserve"> </w:t>
      </w:r>
      <w:r w:rsidRPr="00AF296A">
        <w:rPr>
          <w:i/>
        </w:rPr>
        <w:t>Act</w:t>
      </w:r>
      <w:r w:rsidRPr="00AF296A">
        <w:rPr>
          <w:i/>
          <w:spacing w:val="-2"/>
        </w:rPr>
        <w:t xml:space="preserve"> </w:t>
      </w:r>
      <w:r w:rsidRPr="00AF296A">
        <w:rPr>
          <w:i/>
        </w:rPr>
        <w:t>2004</w:t>
      </w:r>
    </w:p>
    <w:p w14:paraId="5CC11C26" w14:textId="77777777" w:rsidR="00533D16" w:rsidRPr="00AF296A" w:rsidRDefault="00533D16" w:rsidP="000E6B74">
      <w:pPr>
        <w:pStyle w:val="ListParagraph"/>
        <w:widowControl w:val="0"/>
        <w:numPr>
          <w:ilvl w:val="1"/>
          <w:numId w:val="47"/>
        </w:numPr>
        <w:tabs>
          <w:tab w:val="left" w:pos="1625"/>
          <w:tab w:val="left" w:pos="1626"/>
        </w:tabs>
        <w:autoSpaceDE w:val="0"/>
        <w:autoSpaceDN w:val="0"/>
        <w:spacing w:before="76" w:after="0"/>
        <w:ind w:hanging="361"/>
        <w:contextualSpacing w:val="0"/>
      </w:pPr>
      <w:r w:rsidRPr="00AF296A">
        <w:t>Code</w:t>
      </w:r>
      <w:r w:rsidRPr="00AF296A">
        <w:rPr>
          <w:spacing w:val="-3"/>
        </w:rPr>
        <w:t xml:space="preserve"> </w:t>
      </w:r>
      <w:r w:rsidRPr="00AF296A">
        <w:t>of</w:t>
      </w:r>
      <w:r w:rsidRPr="00AF296A">
        <w:rPr>
          <w:spacing w:val="1"/>
        </w:rPr>
        <w:t xml:space="preserve"> </w:t>
      </w:r>
      <w:r w:rsidRPr="00AF296A">
        <w:t>Conduct</w:t>
      </w:r>
      <w:r w:rsidRPr="00AF296A">
        <w:rPr>
          <w:spacing w:val="-5"/>
        </w:rPr>
        <w:t xml:space="preserve"> </w:t>
      </w:r>
      <w:r w:rsidRPr="00AF296A">
        <w:t>for</w:t>
      </w:r>
      <w:r w:rsidRPr="00AF296A">
        <w:rPr>
          <w:spacing w:val="-2"/>
        </w:rPr>
        <w:t xml:space="preserve"> </w:t>
      </w:r>
      <w:r w:rsidRPr="00AF296A">
        <w:t>Victorian</w:t>
      </w:r>
      <w:r w:rsidRPr="00AF296A">
        <w:rPr>
          <w:spacing w:val="-2"/>
        </w:rPr>
        <w:t xml:space="preserve"> </w:t>
      </w:r>
      <w:r w:rsidRPr="00AF296A">
        <w:t>Public</w:t>
      </w:r>
      <w:r w:rsidRPr="00AF296A">
        <w:rPr>
          <w:spacing w:val="-2"/>
        </w:rPr>
        <w:t xml:space="preserve"> </w:t>
      </w:r>
      <w:r w:rsidRPr="00AF296A">
        <w:t>Sector</w:t>
      </w:r>
      <w:r w:rsidRPr="00AF296A">
        <w:rPr>
          <w:spacing w:val="-1"/>
        </w:rPr>
        <w:t xml:space="preserve"> </w:t>
      </w:r>
      <w:r w:rsidRPr="00AF296A">
        <w:t>Employees</w:t>
      </w:r>
    </w:p>
    <w:p w14:paraId="7761CA5F" w14:textId="77777777" w:rsidR="00533D16" w:rsidRPr="00AF296A" w:rsidRDefault="00533D16" w:rsidP="000E6B74">
      <w:pPr>
        <w:pStyle w:val="ListParagraph"/>
        <w:widowControl w:val="0"/>
        <w:numPr>
          <w:ilvl w:val="1"/>
          <w:numId w:val="47"/>
        </w:numPr>
        <w:tabs>
          <w:tab w:val="left" w:pos="1625"/>
          <w:tab w:val="left" w:pos="1626"/>
        </w:tabs>
        <w:autoSpaceDE w:val="0"/>
        <w:autoSpaceDN w:val="0"/>
        <w:spacing w:before="74" w:after="0"/>
        <w:ind w:hanging="361"/>
        <w:contextualSpacing w:val="0"/>
      </w:pPr>
      <w:r w:rsidRPr="00AF296A">
        <w:t>Code</w:t>
      </w:r>
      <w:r w:rsidRPr="00AF296A">
        <w:rPr>
          <w:spacing w:val="-2"/>
        </w:rPr>
        <w:t xml:space="preserve"> </w:t>
      </w:r>
      <w:r w:rsidRPr="00AF296A">
        <w:t>of</w:t>
      </w:r>
      <w:r w:rsidRPr="00AF296A">
        <w:rPr>
          <w:spacing w:val="2"/>
        </w:rPr>
        <w:t xml:space="preserve"> </w:t>
      </w:r>
      <w:r w:rsidRPr="00AF296A">
        <w:t>Conduct</w:t>
      </w:r>
      <w:r w:rsidRPr="00AF296A">
        <w:rPr>
          <w:spacing w:val="-5"/>
        </w:rPr>
        <w:t xml:space="preserve"> </w:t>
      </w:r>
      <w:r w:rsidRPr="00AF296A">
        <w:t>for</w:t>
      </w:r>
      <w:r w:rsidRPr="00AF296A">
        <w:rPr>
          <w:spacing w:val="-1"/>
        </w:rPr>
        <w:t xml:space="preserve"> </w:t>
      </w:r>
      <w:r w:rsidRPr="00AF296A">
        <w:t>Directors</w:t>
      </w:r>
      <w:r w:rsidRPr="00AF296A">
        <w:rPr>
          <w:spacing w:val="-3"/>
        </w:rPr>
        <w:t xml:space="preserve"> </w:t>
      </w:r>
      <w:r w:rsidRPr="00AF296A">
        <w:t>of Victorian</w:t>
      </w:r>
      <w:r w:rsidRPr="00AF296A">
        <w:rPr>
          <w:spacing w:val="-2"/>
        </w:rPr>
        <w:t xml:space="preserve"> </w:t>
      </w:r>
      <w:r w:rsidRPr="00AF296A">
        <w:t>Public</w:t>
      </w:r>
      <w:r w:rsidRPr="00AF296A">
        <w:rPr>
          <w:spacing w:val="-4"/>
        </w:rPr>
        <w:t xml:space="preserve"> </w:t>
      </w:r>
      <w:r w:rsidRPr="00AF296A">
        <w:t>Entities</w:t>
      </w:r>
    </w:p>
    <w:p w14:paraId="7D9DA647" w14:textId="04B45591" w:rsidR="00533D16" w:rsidRPr="00AF296A" w:rsidRDefault="00533D16" w:rsidP="000E6B74">
      <w:pPr>
        <w:pStyle w:val="ListParagraph"/>
        <w:widowControl w:val="0"/>
        <w:numPr>
          <w:ilvl w:val="1"/>
          <w:numId w:val="47"/>
        </w:numPr>
        <w:tabs>
          <w:tab w:val="left" w:pos="1625"/>
          <w:tab w:val="left" w:pos="1626"/>
        </w:tabs>
        <w:autoSpaceDE w:val="0"/>
        <w:autoSpaceDN w:val="0"/>
        <w:spacing w:before="75" w:after="0"/>
        <w:ind w:hanging="361"/>
        <w:contextualSpacing w:val="0"/>
      </w:pPr>
      <w:r w:rsidRPr="00AF296A">
        <w:t>Victorian</w:t>
      </w:r>
      <w:r w:rsidRPr="00AF296A">
        <w:rPr>
          <w:spacing w:val="-5"/>
        </w:rPr>
        <w:t xml:space="preserve"> </w:t>
      </w:r>
      <w:r w:rsidRPr="00AF296A">
        <w:t>Public</w:t>
      </w:r>
      <w:r w:rsidRPr="00AF296A">
        <w:rPr>
          <w:spacing w:val="-3"/>
        </w:rPr>
        <w:t xml:space="preserve"> </w:t>
      </w:r>
      <w:r w:rsidRPr="00AF296A">
        <w:t>Sector</w:t>
      </w:r>
      <w:r w:rsidRPr="00AF296A">
        <w:rPr>
          <w:spacing w:val="-3"/>
        </w:rPr>
        <w:t xml:space="preserve"> </w:t>
      </w:r>
      <w:r w:rsidRPr="00AF296A">
        <w:t>Commission’s</w:t>
      </w:r>
      <w:r w:rsidRPr="00AF296A">
        <w:rPr>
          <w:spacing w:val="-6"/>
        </w:rPr>
        <w:t xml:space="preserve"> </w:t>
      </w:r>
      <w:r w:rsidRPr="00AF296A">
        <w:t>Gifts,</w:t>
      </w:r>
      <w:r w:rsidRPr="00AF296A">
        <w:rPr>
          <w:spacing w:val="-5"/>
        </w:rPr>
        <w:t xml:space="preserve"> </w:t>
      </w:r>
      <w:r w:rsidRPr="00AF296A">
        <w:t>Benefits</w:t>
      </w:r>
      <w:r w:rsidRPr="00AF296A">
        <w:rPr>
          <w:spacing w:val="-3"/>
        </w:rPr>
        <w:t xml:space="preserve"> </w:t>
      </w:r>
      <w:proofErr w:type="gramStart"/>
      <w:r w:rsidRPr="00AF296A">
        <w:t>And</w:t>
      </w:r>
      <w:proofErr w:type="gramEnd"/>
      <w:r w:rsidRPr="00AF296A">
        <w:rPr>
          <w:spacing w:val="-5"/>
        </w:rPr>
        <w:t xml:space="preserve"> </w:t>
      </w:r>
      <w:r w:rsidRPr="00AF296A">
        <w:t>Hospitality</w:t>
      </w:r>
      <w:r w:rsidRPr="00AF296A">
        <w:rPr>
          <w:spacing w:val="-6"/>
        </w:rPr>
        <w:t xml:space="preserve"> </w:t>
      </w:r>
      <w:r w:rsidRPr="00AF296A">
        <w:t>Policy</w:t>
      </w:r>
      <w:r w:rsidRPr="00AF296A">
        <w:rPr>
          <w:spacing w:val="-3"/>
        </w:rPr>
        <w:t xml:space="preserve"> </w:t>
      </w:r>
      <w:r w:rsidRPr="00AF296A">
        <w:t>Guide</w:t>
      </w:r>
    </w:p>
    <w:p w14:paraId="15434F4E" w14:textId="77777777" w:rsidR="00B52AE0" w:rsidRDefault="00B52AE0" w:rsidP="00AF296A">
      <w:pPr>
        <w:pStyle w:val="ListParagraph"/>
        <w:widowControl w:val="0"/>
        <w:tabs>
          <w:tab w:val="left" w:pos="1625"/>
          <w:tab w:val="left" w:pos="1626"/>
        </w:tabs>
        <w:autoSpaceDE w:val="0"/>
        <w:autoSpaceDN w:val="0"/>
        <w:spacing w:before="75" w:after="0"/>
        <w:ind w:left="1625"/>
        <w:contextualSpacing w:val="0"/>
      </w:pPr>
    </w:p>
    <w:p w14:paraId="3987BF19" w14:textId="4F490578" w:rsidR="002453AF" w:rsidRPr="00B52AE0" w:rsidRDefault="002453AF" w:rsidP="000E6B74">
      <w:pPr>
        <w:pStyle w:val="Heading1"/>
        <w:numPr>
          <w:ilvl w:val="0"/>
          <w:numId w:val="47"/>
        </w:numPr>
        <w:rPr>
          <w:sz w:val="30"/>
          <w:szCs w:val="30"/>
        </w:rPr>
      </w:pPr>
      <w:r w:rsidRPr="00B52AE0">
        <w:rPr>
          <w:sz w:val="30"/>
          <w:szCs w:val="30"/>
        </w:rPr>
        <w:lastRenderedPageBreak/>
        <w:t>Document Details</w:t>
      </w:r>
      <w:bookmarkEnd w:id="2"/>
      <w:bookmarkEnd w:id="3"/>
    </w:p>
    <w:p w14:paraId="27BAEDC3" w14:textId="77777777" w:rsidR="00D41FDD" w:rsidRPr="00D41FDD" w:rsidRDefault="00D41FDD" w:rsidP="00D41FDD">
      <w:pPr>
        <w:pStyle w:val="Heading2-withoutnumber"/>
      </w:pPr>
      <w:bookmarkStart w:id="27" w:name="_Toc69206805"/>
      <w:r w:rsidRPr="00D41FDD">
        <w:t>Document details</w:t>
      </w:r>
      <w:bookmarkEnd w:id="27"/>
    </w:p>
    <w:tbl>
      <w:tblPr>
        <w:tblStyle w:val="TableGridLight"/>
        <w:tblW w:w="5000" w:type="pct"/>
        <w:tblLayout w:type="fixed"/>
        <w:tblLook w:val="0020" w:firstRow="1" w:lastRow="0" w:firstColumn="0" w:lastColumn="0" w:noHBand="0" w:noVBand="0"/>
      </w:tblPr>
      <w:tblGrid>
        <w:gridCol w:w="2366"/>
        <w:gridCol w:w="7974"/>
      </w:tblGrid>
      <w:tr w:rsidR="00D41FDD" w:rsidRPr="00357D85" w14:paraId="75D150E2" w14:textId="77777777" w:rsidTr="00D41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144" w:type="pct"/>
          </w:tcPr>
          <w:p w14:paraId="494016D9" w14:textId="77777777" w:rsidR="00D41FDD" w:rsidRPr="00357D85" w:rsidRDefault="00D41FDD" w:rsidP="00D41FDD">
            <w:pPr>
              <w:pStyle w:val="TableHeader"/>
            </w:pPr>
            <w:r w:rsidRPr="00357D85">
              <w:t>Criteria</w:t>
            </w:r>
          </w:p>
        </w:tc>
        <w:tc>
          <w:tcPr>
            <w:tcW w:w="3856" w:type="pct"/>
          </w:tcPr>
          <w:p w14:paraId="3AB967D6" w14:textId="77777777" w:rsidR="00D41FDD" w:rsidRPr="00357D85" w:rsidRDefault="00D41FDD" w:rsidP="00D41FDD">
            <w:pPr>
              <w:pStyle w:val="TableHeader"/>
            </w:pPr>
            <w:r w:rsidRPr="00357D85">
              <w:t>Details</w:t>
            </w:r>
          </w:p>
        </w:tc>
      </w:tr>
      <w:tr w:rsidR="00D41FDD" w:rsidRPr="00357D85" w14:paraId="0D1544EB" w14:textId="77777777" w:rsidTr="00D41FDD">
        <w:trPr>
          <w:trHeight w:val="20"/>
        </w:trPr>
        <w:tc>
          <w:tcPr>
            <w:tcW w:w="1144" w:type="pct"/>
          </w:tcPr>
          <w:p w14:paraId="7A18EDA0" w14:textId="77777777" w:rsidR="00D41FDD" w:rsidRPr="00CD0B59" w:rsidRDefault="00D41FDD" w:rsidP="00D41FDD">
            <w:pPr>
              <w:pStyle w:val="TableText"/>
            </w:pPr>
            <w:r w:rsidRPr="00CD0B59">
              <w:t>TRIM ID:</w:t>
            </w:r>
          </w:p>
        </w:tc>
        <w:tc>
          <w:tcPr>
            <w:tcW w:w="3856" w:type="pct"/>
          </w:tcPr>
          <w:p w14:paraId="29611953" w14:textId="543BACE0" w:rsidR="00D41FDD" w:rsidRPr="00CD0B59" w:rsidRDefault="00D41FDD" w:rsidP="00D41FDD">
            <w:pPr>
              <w:pStyle w:val="TableText"/>
            </w:pPr>
          </w:p>
        </w:tc>
      </w:tr>
      <w:tr w:rsidR="00D41FDD" w:rsidRPr="00357D85" w14:paraId="016B8001" w14:textId="77777777" w:rsidTr="00D41FDD">
        <w:trPr>
          <w:trHeight w:val="20"/>
        </w:trPr>
        <w:tc>
          <w:tcPr>
            <w:tcW w:w="1144" w:type="pct"/>
          </w:tcPr>
          <w:p w14:paraId="0401B4F4" w14:textId="77777777" w:rsidR="00D41FDD" w:rsidRPr="00CD0B59" w:rsidRDefault="00D41FDD" w:rsidP="00D41FDD">
            <w:pPr>
              <w:pStyle w:val="TableText"/>
            </w:pPr>
            <w:r w:rsidRPr="00CD0B59">
              <w:t>Document title:</w:t>
            </w:r>
          </w:p>
        </w:tc>
        <w:tc>
          <w:tcPr>
            <w:tcW w:w="3856" w:type="pct"/>
          </w:tcPr>
          <w:p w14:paraId="5087B65A" w14:textId="46BFAEB9" w:rsidR="00D41FDD" w:rsidRPr="00CD0B59" w:rsidRDefault="00B52AE0" w:rsidP="00D41FDD">
            <w:pPr>
              <w:pStyle w:val="TableText"/>
            </w:pPr>
            <w:r>
              <w:t xml:space="preserve">Gifts, Benefits and Hospitality </w:t>
            </w:r>
            <w:proofErr w:type="spellStart"/>
            <w:r>
              <w:t>Polic</w:t>
            </w:r>
            <w:proofErr w:type="spellEnd"/>
          </w:p>
        </w:tc>
      </w:tr>
    </w:tbl>
    <w:p w14:paraId="2A6B8530" w14:textId="77777777" w:rsidR="00D41FDD" w:rsidRPr="004F4D93" w:rsidRDefault="00D41FDD" w:rsidP="00D41FDD">
      <w:pPr>
        <w:pStyle w:val="Heading2-withoutnumber"/>
      </w:pPr>
      <w:bookmarkStart w:id="28" w:name="_Toc69206806"/>
      <w:r>
        <w:t>Version control</w:t>
      </w:r>
      <w:bookmarkEnd w:id="28"/>
    </w:p>
    <w:tbl>
      <w:tblPr>
        <w:tblStyle w:val="TableGridLight"/>
        <w:tblW w:w="5000" w:type="pct"/>
        <w:tblLayout w:type="fixed"/>
        <w:tblLook w:val="0020" w:firstRow="1" w:lastRow="0" w:firstColumn="0" w:lastColumn="0" w:noHBand="0" w:noVBand="0"/>
      </w:tblPr>
      <w:tblGrid>
        <w:gridCol w:w="1015"/>
        <w:gridCol w:w="1352"/>
        <w:gridCol w:w="3909"/>
        <w:gridCol w:w="4064"/>
      </w:tblGrid>
      <w:tr w:rsidR="00D41FDD" w:rsidRPr="00357D85" w14:paraId="5278F567" w14:textId="77777777" w:rsidTr="00D41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1" w:type="pct"/>
          </w:tcPr>
          <w:p w14:paraId="79E15EAC" w14:textId="77777777" w:rsidR="00D41FDD" w:rsidRPr="00357D85" w:rsidRDefault="00D41FDD" w:rsidP="009C27A8">
            <w:pPr>
              <w:pStyle w:val="TableHeader"/>
            </w:pPr>
            <w:r w:rsidRPr="00357D85">
              <w:t>Version</w:t>
            </w:r>
          </w:p>
        </w:tc>
        <w:tc>
          <w:tcPr>
            <w:tcW w:w="654" w:type="pct"/>
          </w:tcPr>
          <w:p w14:paraId="55F9DD53" w14:textId="77777777" w:rsidR="00D41FDD" w:rsidRPr="00357D85" w:rsidRDefault="00D41FDD" w:rsidP="009C27A8">
            <w:pPr>
              <w:pStyle w:val="TableHeader"/>
            </w:pPr>
            <w:r w:rsidRPr="00357D85">
              <w:t>Date</w:t>
            </w:r>
          </w:p>
        </w:tc>
        <w:tc>
          <w:tcPr>
            <w:tcW w:w="1890" w:type="pct"/>
          </w:tcPr>
          <w:p w14:paraId="6DACA845" w14:textId="77777777" w:rsidR="00D41FDD" w:rsidRPr="00357D85" w:rsidRDefault="00D41FDD" w:rsidP="009C27A8">
            <w:pPr>
              <w:pStyle w:val="TableHeader"/>
            </w:pPr>
            <w:r w:rsidRPr="00357D85">
              <w:t>Description</w:t>
            </w:r>
          </w:p>
        </w:tc>
        <w:tc>
          <w:tcPr>
            <w:tcW w:w="1966" w:type="pct"/>
          </w:tcPr>
          <w:p w14:paraId="13C04738" w14:textId="11CDD6B3" w:rsidR="00D41FDD" w:rsidRPr="00357D85" w:rsidRDefault="00B52AE0" w:rsidP="009C27A8">
            <w:pPr>
              <w:pStyle w:val="TableHeader"/>
            </w:pPr>
            <w:r>
              <w:t xml:space="preserve">                                  </w:t>
            </w:r>
            <w:r w:rsidR="00D41FDD" w:rsidRPr="00357D85">
              <w:t>Author</w:t>
            </w:r>
          </w:p>
        </w:tc>
      </w:tr>
    </w:tbl>
    <w:tbl>
      <w:tblPr>
        <w:tblW w:w="10206" w:type="dxa"/>
        <w:tblInd w:w="-5" w:type="dxa"/>
        <w:tblBorders>
          <w:top w:val="single" w:sz="4" w:space="0" w:color="0090B9"/>
          <w:left w:val="single" w:sz="4" w:space="0" w:color="0090B9"/>
          <w:bottom w:val="single" w:sz="4" w:space="0" w:color="0090B9"/>
          <w:right w:val="single" w:sz="4" w:space="0" w:color="0090B9"/>
          <w:insideH w:val="single" w:sz="4" w:space="0" w:color="0090B9"/>
          <w:insideV w:val="single" w:sz="4" w:space="0" w:color="0090B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7"/>
        <w:gridCol w:w="2409"/>
      </w:tblGrid>
      <w:tr w:rsidR="00B52AE0" w14:paraId="5B057BCD" w14:textId="77777777" w:rsidTr="00B52AE0">
        <w:trPr>
          <w:trHeight w:val="371"/>
        </w:trPr>
        <w:tc>
          <w:tcPr>
            <w:tcW w:w="7797" w:type="dxa"/>
          </w:tcPr>
          <w:p w14:paraId="2FE67490" w14:textId="2DB8F871" w:rsidR="00B52AE0" w:rsidRPr="00B52AE0" w:rsidRDefault="00B52AE0" w:rsidP="00B52AE0">
            <w:pPr>
              <w:pStyle w:val="TableText"/>
            </w:pPr>
            <w:r w:rsidRPr="00B52AE0">
              <w:t>V5.0           31/1018               Endorsed by Executive on</w:t>
            </w:r>
          </w:p>
        </w:tc>
        <w:tc>
          <w:tcPr>
            <w:tcW w:w="2409" w:type="dxa"/>
          </w:tcPr>
          <w:p w14:paraId="37127B00" w14:textId="0BCBD811" w:rsidR="00B52AE0" w:rsidRDefault="00B52AE0" w:rsidP="00B52AE0">
            <w:pPr>
              <w:pStyle w:val="TableText"/>
            </w:pPr>
          </w:p>
        </w:tc>
      </w:tr>
      <w:tr w:rsidR="00B52AE0" w14:paraId="0F875C99" w14:textId="77777777" w:rsidTr="00B52AE0">
        <w:trPr>
          <w:trHeight w:val="373"/>
        </w:trPr>
        <w:tc>
          <w:tcPr>
            <w:tcW w:w="7797" w:type="dxa"/>
          </w:tcPr>
          <w:p w14:paraId="7C6B4847" w14:textId="7CACF262" w:rsidR="00B52AE0" w:rsidRPr="00B52AE0" w:rsidRDefault="00B52AE0" w:rsidP="00B52AE0">
            <w:pPr>
              <w:pStyle w:val="TableText"/>
            </w:pPr>
            <w:r w:rsidRPr="00B52AE0">
              <w:t>V5.0           12/11/18              Endorsed by the Audit and Risk Management Committee</w:t>
            </w:r>
          </w:p>
        </w:tc>
        <w:tc>
          <w:tcPr>
            <w:tcW w:w="2409" w:type="dxa"/>
          </w:tcPr>
          <w:p w14:paraId="3AC0BFB5" w14:textId="651B267C" w:rsidR="00B52AE0" w:rsidRDefault="00B52AE0" w:rsidP="00B52AE0">
            <w:pPr>
              <w:pStyle w:val="TableText"/>
            </w:pPr>
          </w:p>
        </w:tc>
      </w:tr>
      <w:tr w:rsidR="00B52AE0" w14:paraId="5570CA91" w14:textId="77777777" w:rsidTr="00B52AE0">
        <w:trPr>
          <w:trHeight w:val="371"/>
        </w:trPr>
        <w:tc>
          <w:tcPr>
            <w:tcW w:w="7797" w:type="dxa"/>
          </w:tcPr>
          <w:p w14:paraId="56F804E4" w14:textId="2FE4CE61" w:rsidR="00B52AE0" w:rsidRPr="00B52AE0" w:rsidRDefault="00B52AE0" w:rsidP="00B52AE0">
            <w:pPr>
              <w:pStyle w:val="TableText"/>
            </w:pPr>
            <w:r w:rsidRPr="00B52AE0">
              <w:t>V5.0           22/11/18              Approved by the Commission</w:t>
            </w:r>
          </w:p>
        </w:tc>
        <w:tc>
          <w:tcPr>
            <w:tcW w:w="2409" w:type="dxa"/>
          </w:tcPr>
          <w:p w14:paraId="03E07839" w14:textId="23A8FFCE" w:rsidR="00B52AE0" w:rsidRDefault="00B52AE0" w:rsidP="00B52AE0">
            <w:pPr>
              <w:pStyle w:val="TableText"/>
            </w:pPr>
          </w:p>
        </w:tc>
      </w:tr>
      <w:tr w:rsidR="00B52AE0" w14:paraId="663E9316" w14:textId="77777777" w:rsidTr="00B52AE0">
        <w:trPr>
          <w:trHeight w:val="371"/>
        </w:trPr>
        <w:tc>
          <w:tcPr>
            <w:tcW w:w="7797" w:type="dxa"/>
          </w:tcPr>
          <w:p w14:paraId="63180ECA" w14:textId="617FA042" w:rsidR="00B52AE0" w:rsidRPr="00B52AE0" w:rsidRDefault="00B52AE0" w:rsidP="00B52AE0">
            <w:pPr>
              <w:pStyle w:val="TableText"/>
            </w:pPr>
            <w:r w:rsidRPr="00B52AE0">
              <w:t xml:space="preserve">V5.1          14/02/19           </w:t>
            </w:r>
            <w:r>
              <w:t xml:space="preserve">  </w:t>
            </w:r>
            <w:r w:rsidRPr="00B52AE0">
              <w:t xml:space="preserve"> </w:t>
            </w:r>
            <w:r w:rsidR="000E6B74">
              <w:t xml:space="preserve"> </w:t>
            </w:r>
            <w:r w:rsidRPr="00B52AE0">
              <w:t>Minor Editorial endorsed by the Integrity Compliance Risk Forum on</w:t>
            </w:r>
          </w:p>
        </w:tc>
        <w:tc>
          <w:tcPr>
            <w:tcW w:w="2409" w:type="dxa"/>
          </w:tcPr>
          <w:p w14:paraId="2CFC4DBA" w14:textId="020AF5C6" w:rsidR="00B52AE0" w:rsidRDefault="00B52AE0" w:rsidP="00B52AE0">
            <w:pPr>
              <w:pStyle w:val="TableText"/>
            </w:pPr>
            <w:r>
              <w:t xml:space="preserve">    </w:t>
            </w:r>
            <w:r w:rsidRPr="00B52AE0">
              <w:t>Travis McGregor</w:t>
            </w:r>
          </w:p>
        </w:tc>
      </w:tr>
      <w:tr w:rsidR="00B52AE0" w14:paraId="7E604914" w14:textId="77777777" w:rsidTr="00B52AE0">
        <w:trPr>
          <w:trHeight w:val="371"/>
        </w:trPr>
        <w:tc>
          <w:tcPr>
            <w:tcW w:w="7797" w:type="dxa"/>
          </w:tcPr>
          <w:p w14:paraId="719912C9" w14:textId="61237C4B" w:rsidR="00B52AE0" w:rsidRPr="00B52AE0" w:rsidRDefault="00B52AE0" w:rsidP="00B52AE0">
            <w:pPr>
              <w:pStyle w:val="TableText"/>
            </w:pPr>
            <w:r>
              <w:t xml:space="preserve">V5.2       </w:t>
            </w:r>
            <w:r w:rsidR="000E6B74">
              <w:t xml:space="preserve"> </w:t>
            </w:r>
            <w:r>
              <w:t xml:space="preserve"> </w:t>
            </w:r>
            <w:r w:rsidR="000E6B74">
              <w:t xml:space="preserve"> </w:t>
            </w:r>
            <w:r>
              <w:t xml:space="preserve"> 27/</w:t>
            </w:r>
            <w:r w:rsidR="000E6B74">
              <w:t>0</w:t>
            </w:r>
            <w:r>
              <w:t>1/22</w:t>
            </w:r>
            <w:r w:rsidR="000E6B74">
              <w:t xml:space="preserve">              Update policy</w:t>
            </w:r>
            <w:r w:rsidR="00AF296A">
              <w:t xml:space="preserve"> </w:t>
            </w:r>
            <w:r w:rsidR="000E6B74">
              <w:t>in VGCCC template</w:t>
            </w:r>
          </w:p>
        </w:tc>
        <w:tc>
          <w:tcPr>
            <w:tcW w:w="2409" w:type="dxa"/>
          </w:tcPr>
          <w:p w14:paraId="18729239" w14:textId="6E663156" w:rsidR="00B52AE0" w:rsidRDefault="000E6B74" w:rsidP="00B52AE0">
            <w:pPr>
              <w:pStyle w:val="TableText"/>
            </w:pPr>
            <w:r>
              <w:t xml:space="preserve">    Emilia Lorefice </w:t>
            </w:r>
          </w:p>
        </w:tc>
      </w:tr>
    </w:tbl>
    <w:tbl>
      <w:tblPr>
        <w:tblStyle w:val="TableGridLight"/>
        <w:tblW w:w="5000" w:type="pct"/>
        <w:tblLayout w:type="fixed"/>
        <w:tblLook w:val="0020" w:firstRow="1" w:lastRow="0" w:firstColumn="0" w:lastColumn="0" w:noHBand="0" w:noVBand="0"/>
      </w:tblPr>
      <w:tblGrid>
        <w:gridCol w:w="1015"/>
        <w:gridCol w:w="1352"/>
        <w:gridCol w:w="3909"/>
        <w:gridCol w:w="4064"/>
      </w:tblGrid>
      <w:tr w:rsidR="00D41FDD" w:rsidRPr="00357D85" w14:paraId="1DA4FA38" w14:textId="77777777" w:rsidTr="00D41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1" w:type="pct"/>
          </w:tcPr>
          <w:p w14:paraId="056B43E4" w14:textId="77777777" w:rsidR="00D41FDD" w:rsidRPr="00357D85" w:rsidRDefault="00D41FDD" w:rsidP="009C27A8">
            <w:pPr>
              <w:pStyle w:val="TableText"/>
            </w:pPr>
          </w:p>
        </w:tc>
        <w:tc>
          <w:tcPr>
            <w:tcW w:w="654" w:type="pct"/>
          </w:tcPr>
          <w:p w14:paraId="7F1842A3" w14:textId="77777777" w:rsidR="00D41FDD" w:rsidRPr="00357D85" w:rsidRDefault="00D41FDD" w:rsidP="009C27A8">
            <w:pPr>
              <w:pStyle w:val="TableText"/>
            </w:pPr>
          </w:p>
        </w:tc>
        <w:tc>
          <w:tcPr>
            <w:tcW w:w="1890" w:type="pct"/>
          </w:tcPr>
          <w:p w14:paraId="60C16BFC" w14:textId="77777777" w:rsidR="00D41FDD" w:rsidRPr="00357D85" w:rsidRDefault="00D41FDD" w:rsidP="009C27A8">
            <w:pPr>
              <w:pStyle w:val="TableText"/>
            </w:pPr>
          </w:p>
        </w:tc>
        <w:tc>
          <w:tcPr>
            <w:tcW w:w="1966" w:type="pct"/>
          </w:tcPr>
          <w:p w14:paraId="77589DA7" w14:textId="77777777" w:rsidR="00D41FDD" w:rsidRPr="00357D85" w:rsidRDefault="00D41FDD" w:rsidP="009C27A8">
            <w:pPr>
              <w:pStyle w:val="TableText"/>
            </w:pPr>
          </w:p>
        </w:tc>
      </w:tr>
    </w:tbl>
    <w:p w14:paraId="5D1FF535" w14:textId="77777777" w:rsidR="00D41FDD" w:rsidRPr="00D41FDD" w:rsidRDefault="00D41FDD" w:rsidP="00D41FDD">
      <w:pPr>
        <w:pStyle w:val="Heading2-withoutnumber"/>
      </w:pPr>
      <w:bookmarkStart w:id="29" w:name="_Toc69206807"/>
      <w:r w:rsidRPr="00D41FDD">
        <w:t>Document approval</w:t>
      </w:r>
      <w:bookmarkEnd w:id="29"/>
    </w:p>
    <w:p w14:paraId="2E0EDB4E" w14:textId="77777777" w:rsidR="00D41FDD" w:rsidRPr="00E33112" w:rsidRDefault="00D41FDD" w:rsidP="00D41FDD">
      <w:r w:rsidRPr="00E33112">
        <w:t>This document requires the following approval:</w:t>
      </w:r>
    </w:p>
    <w:tbl>
      <w:tblPr>
        <w:tblStyle w:val="TableGridLight"/>
        <w:tblW w:w="5000" w:type="pct"/>
        <w:tblLayout w:type="fixed"/>
        <w:tblLook w:val="0020" w:firstRow="1" w:lastRow="0" w:firstColumn="0" w:lastColumn="0" w:noHBand="0" w:noVBand="0"/>
      </w:tblPr>
      <w:tblGrid>
        <w:gridCol w:w="3448"/>
        <w:gridCol w:w="3447"/>
        <w:gridCol w:w="3445"/>
      </w:tblGrid>
      <w:tr w:rsidR="00D41FDD" w:rsidRPr="00357D85" w14:paraId="3F115E33" w14:textId="77777777" w:rsidTr="000E6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7" w:type="pct"/>
          </w:tcPr>
          <w:p w14:paraId="0B000C24" w14:textId="77777777" w:rsidR="00D41FDD" w:rsidRPr="00357D85" w:rsidRDefault="00D41FDD" w:rsidP="009C27A8">
            <w:pPr>
              <w:pStyle w:val="TableHeader"/>
            </w:pPr>
            <w:r w:rsidRPr="00357D85">
              <w:t>Name</w:t>
            </w:r>
          </w:p>
        </w:tc>
        <w:tc>
          <w:tcPr>
            <w:tcW w:w="1667" w:type="pct"/>
          </w:tcPr>
          <w:p w14:paraId="1BDE7B86" w14:textId="77777777" w:rsidR="00D41FDD" w:rsidRPr="00357D85" w:rsidRDefault="00D41FDD" w:rsidP="009C27A8">
            <w:pPr>
              <w:pStyle w:val="TableHeader"/>
            </w:pPr>
            <w:r w:rsidRPr="00357D85">
              <w:t>Title</w:t>
            </w:r>
          </w:p>
        </w:tc>
        <w:tc>
          <w:tcPr>
            <w:tcW w:w="1666" w:type="pct"/>
          </w:tcPr>
          <w:p w14:paraId="4135913B" w14:textId="77777777" w:rsidR="00D41FDD" w:rsidRPr="00357D85" w:rsidRDefault="00D41FDD" w:rsidP="009C27A8">
            <w:pPr>
              <w:pStyle w:val="TableHeader"/>
            </w:pPr>
            <w:r w:rsidRPr="00357D85">
              <w:t>Organisation</w:t>
            </w:r>
          </w:p>
        </w:tc>
      </w:tr>
      <w:tr w:rsidR="00D41FDD" w:rsidRPr="00357D85" w14:paraId="0F8F988E" w14:textId="77777777" w:rsidTr="000E6B74">
        <w:tc>
          <w:tcPr>
            <w:tcW w:w="1667" w:type="pct"/>
          </w:tcPr>
          <w:p w14:paraId="1857953C" w14:textId="72947C75" w:rsidR="00D41FDD" w:rsidRPr="00357D85" w:rsidRDefault="000E6B74" w:rsidP="009C27A8">
            <w:pPr>
              <w:pStyle w:val="TableText"/>
            </w:pPr>
            <w:r>
              <w:t>Document owner:</w:t>
            </w:r>
          </w:p>
        </w:tc>
        <w:tc>
          <w:tcPr>
            <w:tcW w:w="1667" w:type="pct"/>
          </w:tcPr>
          <w:p w14:paraId="7304D5F1" w14:textId="604A66C1" w:rsidR="00D41FDD" w:rsidRPr="00357D85" w:rsidRDefault="000E6B74" w:rsidP="009C27A8">
            <w:pPr>
              <w:pStyle w:val="TableText"/>
            </w:pPr>
            <w:r>
              <w:t>Manager People and Culture</w:t>
            </w:r>
          </w:p>
        </w:tc>
        <w:tc>
          <w:tcPr>
            <w:tcW w:w="1666" w:type="pct"/>
          </w:tcPr>
          <w:p w14:paraId="1B9072C4" w14:textId="6F3F6BAE" w:rsidR="00D41FDD" w:rsidRPr="00357D85" w:rsidRDefault="000E6B74" w:rsidP="009C27A8">
            <w:pPr>
              <w:pStyle w:val="TableText"/>
            </w:pPr>
            <w:r>
              <w:t>VGCCC</w:t>
            </w:r>
          </w:p>
        </w:tc>
      </w:tr>
    </w:tbl>
    <w:p w14:paraId="459F635D" w14:textId="77777777" w:rsidR="00D41FDD" w:rsidRPr="009B4C31" w:rsidRDefault="00D41FDD" w:rsidP="00D41FDD"/>
    <w:p w14:paraId="0EB3AEA5" w14:textId="661749AF" w:rsidR="00F90A18" w:rsidRDefault="00F90A18" w:rsidP="002453AF">
      <w:pPr>
        <w:rPr>
          <w:lang w:val="en-AU"/>
        </w:rPr>
      </w:pPr>
    </w:p>
    <w:p w14:paraId="2672B663" w14:textId="5C1856C7" w:rsidR="000E6B74" w:rsidRDefault="000E6B74" w:rsidP="002453AF">
      <w:pPr>
        <w:rPr>
          <w:lang w:val="en-AU"/>
        </w:rPr>
      </w:pPr>
    </w:p>
    <w:p w14:paraId="2CC5E6D6" w14:textId="3F3571B7" w:rsidR="000E6B74" w:rsidRDefault="000E6B74" w:rsidP="002453AF">
      <w:pPr>
        <w:rPr>
          <w:lang w:val="en-AU"/>
        </w:rPr>
      </w:pPr>
    </w:p>
    <w:p w14:paraId="00584862" w14:textId="55DD9557" w:rsidR="000E6B74" w:rsidRDefault="000E6B74" w:rsidP="002453AF">
      <w:pPr>
        <w:rPr>
          <w:lang w:val="en-AU"/>
        </w:rPr>
      </w:pPr>
    </w:p>
    <w:p w14:paraId="30B71E39" w14:textId="7C0F3CFB" w:rsidR="000E6B74" w:rsidRDefault="000E6B74" w:rsidP="002453AF">
      <w:pPr>
        <w:rPr>
          <w:lang w:val="en-AU"/>
        </w:rPr>
      </w:pPr>
    </w:p>
    <w:p w14:paraId="6FA365F0" w14:textId="6A8A92A9" w:rsidR="000E6B74" w:rsidRDefault="000E6B74" w:rsidP="002453AF">
      <w:pPr>
        <w:rPr>
          <w:lang w:val="en-AU"/>
        </w:rPr>
      </w:pPr>
    </w:p>
    <w:p w14:paraId="61293B94" w14:textId="05DF82F9" w:rsidR="000E6B74" w:rsidRDefault="000E6B74" w:rsidP="002453AF">
      <w:pPr>
        <w:rPr>
          <w:lang w:val="en-AU"/>
        </w:rPr>
      </w:pPr>
    </w:p>
    <w:p w14:paraId="6AB034A4" w14:textId="04E05B89" w:rsidR="000E6B74" w:rsidRDefault="000E6B74" w:rsidP="002453AF">
      <w:pPr>
        <w:rPr>
          <w:lang w:val="en-AU"/>
        </w:rPr>
      </w:pPr>
    </w:p>
    <w:p w14:paraId="2E245616" w14:textId="36AC3F82" w:rsidR="000E6B74" w:rsidRDefault="000E6B74" w:rsidP="002453AF">
      <w:pPr>
        <w:rPr>
          <w:lang w:val="en-AU"/>
        </w:rPr>
      </w:pPr>
    </w:p>
    <w:p w14:paraId="090D2B7B" w14:textId="5949CB93" w:rsidR="000E6B74" w:rsidRDefault="000E6B74" w:rsidP="002453AF">
      <w:pPr>
        <w:rPr>
          <w:lang w:val="en-AU"/>
        </w:rPr>
      </w:pPr>
    </w:p>
    <w:p w14:paraId="7F13A196" w14:textId="2F2AF9DE" w:rsidR="000E6B74" w:rsidRDefault="000E6B74" w:rsidP="002453AF">
      <w:pPr>
        <w:rPr>
          <w:lang w:val="en-AU"/>
        </w:rPr>
      </w:pPr>
    </w:p>
    <w:p w14:paraId="1EC09596" w14:textId="5D377076" w:rsidR="000E6B74" w:rsidRDefault="000E6B74" w:rsidP="002453AF">
      <w:pPr>
        <w:rPr>
          <w:lang w:val="en-AU"/>
        </w:rPr>
      </w:pPr>
    </w:p>
    <w:p w14:paraId="32E237F5" w14:textId="2B898AB8" w:rsidR="000E6B74" w:rsidRDefault="000E6B74" w:rsidP="002453AF">
      <w:pPr>
        <w:rPr>
          <w:lang w:val="en-AU"/>
        </w:rPr>
      </w:pPr>
    </w:p>
    <w:p w14:paraId="569B9114" w14:textId="29199D1C" w:rsidR="000E6B74" w:rsidRDefault="000E6B74" w:rsidP="002453AF">
      <w:pPr>
        <w:rPr>
          <w:lang w:val="en-AU"/>
        </w:rPr>
      </w:pPr>
    </w:p>
    <w:p w14:paraId="56AD03C7" w14:textId="4676C382" w:rsidR="000E6B74" w:rsidRDefault="000E6B74" w:rsidP="002453AF">
      <w:pPr>
        <w:rPr>
          <w:lang w:val="en-AU"/>
        </w:rPr>
      </w:pPr>
    </w:p>
    <w:p w14:paraId="55372060" w14:textId="3EE1EE06" w:rsidR="000E6B74" w:rsidRDefault="000E6B74" w:rsidP="002453AF">
      <w:pPr>
        <w:rPr>
          <w:lang w:val="en-AU"/>
        </w:rPr>
      </w:pPr>
    </w:p>
    <w:p w14:paraId="7C752C46" w14:textId="77777777" w:rsidR="000E6B74" w:rsidRDefault="000E6B74" w:rsidP="002453AF">
      <w:pPr>
        <w:rPr>
          <w:lang w:val="en-AU"/>
        </w:rPr>
      </w:pPr>
    </w:p>
    <w:p w14:paraId="0A99B611" w14:textId="45EA66DE" w:rsidR="000E6B74" w:rsidRDefault="000E6B74" w:rsidP="002453AF">
      <w:pPr>
        <w:rPr>
          <w:lang w:val="en-AU"/>
        </w:rPr>
      </w:pPr>
    </w:p>
    <w:p w14:paraId="4C79316F" w14:textId="606A408B" w:rsidR="000E6B74" w:rsidRDefault="000E6B74" w:rsidP="002453AF">
      <w:pPr>
        <w:rPr>
          <w:lang w:val="en-AU"/>
        </w:rPr>
      </w:pPr>
    </w:p>
    <w:p w14:paraId="527CFD16" w14:textId="77777777" w:rsidR="000E6B74" w:rsidRPr="000E6B74" w:rsidRDefault="000E6B74" w:rsidP="000E6B74">
      <w:pPr>
        <w:pStyle w:val="Heading1"/>
        <w:numPr>
          <w:ilvl w:val="0"/>
          <w:numId w:val="0"/>
        </w:numPr>
        <w:spacing w:before="90"/>
        <w:ind w:left="851" w:hanging="851"/>
        <w:rPr>
          <w:sz w:val="30"/>
          <w:szCs w:val="30"/>
        </w:rPr>
      </w:pPr>
      <w:r w:rsidRPr="000E6B74">
        <w:rPr>
          <w:color w:val="003E5F"/>
          <w:sz w:val="30"/>
          <w:szCs w:val="30"/>
        </w:rPr>
        <w:lastRenderedPageBreak/>
        <w:t>Attachment</w:t>
      </w:r>
      <w:r w:rsidRPr="000E6B74">
        <w:rPr>
          <w:color w:val="003E5F"/>
          <w:spacing w:val="-4"/>
          <w:sz w:val="30"/>
          <w:szCs w:val="30"/>
        </w:rPr>
        <w:t xml:space="preserve"> </w:t>
      </w:r>
      <w:r w:rsidRPr="000E6B74">
        <w:rPr>
          <w:color w:val="003E5F"/>
          <w:sz w:val="30"/>
          <w:szCs w:val="30"/>
        </w:rPr>
        <w:t>1</w:t>
      </w:r>
      <w:r w:rsidRPr="000E6B74">
        <w:rPr>
          <w:color w:val="003E5F"/>
          <w:spacing w:val="-2"/>
          <w:sz w:val="30"/>
          <w:szCs w:val="30"/>
        </w:rPr>
        <w:t xml:space="preserve"> </w:t>
      </w:r>
      <w:r w:rsidRPr="000E6B74">
        <w:rPr>
          <w:color w:val="003E5F"/>
          <w:sz w:val="30"/>
          <w:szCs w:val="30"/>
        </w:rPr>
        <w:t>Minimum</w:t>
      </w:r>
      <w:r w:rsidRPr="000E6B74">
        <w:rPr>
          <w:color w:val="003E5F"/>
          <w:spacing w:val="-5"/>
          <w:sz w:val="30"/>
          <w:szCs w:val="30"/>
        </w:rPr>
        <w:t xml:space="preserve"> </w:t>
      </w:r>
      <w:r w:rsidRPr="000E6B74">
        <w:rPr>
          <w:color w:val="003E5F"/>
          <w:sz w:val="30"/>
          <w:szCs w:val="30"/>
        </w:rPr>
        <w:t>accountabilities</w:t>
      </w:r>
    </w:p>
    <w:p w14:paraId="20062384" w14:textId="77777777" w:rsidR="000E6B74" w:rsidRDefault="000E6B74" w:rsidP="000E6B74">
      <w:pPr>
        <w:spacing w:before="62"/>
        <w:ind w:left="112"/>
        <w:rPr>
          <w:b/>
        </w:rPr>
      </w:pPr>
      <w:r>
        <w:rPr>
          <w:b/>
          <w:color w:val="4F81BC"/>
        </w:rPr>
        <w:t>Public</w:t>
      </w:r>
      <w:r>
        <w:rPr>
          <w:b/>
          <w:color w:val="4F81BC"/>
          <w:spacing w:val="-3"/>
        </w:rPr>
        <w:t xml:space="preserve"> </w:t>
      </w:r>
      <w:r>
        <w:rPr>
          <w:b/>
          <w:color w:val="4F81BC"/>
        </w:rPr>
        <w:t>officials</w:t>
      </w:r>
      <w:r>
        <w:rPr>
          <w:b/>
          <w:color w:val="4F81BC"/>
          <w:spacing w:val="-3"/>
        </w:rPr>
        <w:t xml:space="preserve"> </w:t>
      </w:r>
      <w:r>
        <w:rPr>
          <w:b/>
          <w:color w:val="4F81BC"/>
        </w:rPr>
        <w:t>offered</w:t>
      </w:r>
      <w:r>
        <w:rPr>
          <w:b/>
          <w:color w:val="4F81BC"/>
          <w:spacing w:val="-3"/>
        </w:rPr>
        <w:t xml:space="preserve"> </w:t>
      </w:r>
      <w:r>
        <w:rPr>
          <w:b/>
          <w:color w:val="4F81BC"/>
        </w:rPr>
        <w:t>gifts,</w:t>
      </w:r>
      <w:r>
        <w:rPr>
          <w:b/>
          <w:color w:val="4F81BC"/>
          <w:spacing w:val="-3"/>
        </w:rPr>
        <w:t xml:space="preserve"> </w:t>
      </w:r>
      <w:r>
        <w:rPr>
          <w:b/>
          <w:color w:val="4F81BC"/>
        </w:rPr>
        <w:t>benefits</w:t>
      </w:r>
      <w:r>
        <w:rPr>
          <w:b/>
          <w:color w:val="4F81BC"/>
          <w:spacing w:val="-3"/>
        </w:rPr>
        <w:t xml:space="preserve"> </w:t>
      </w:r>
      <w:r>
        <w:rPr>
          <w:b/>
          <w:color w:val="4F81BC"/>
        </w:rPr>
        <w:t>and</w:t>
      </w:r>
      <w:r>
        <w:rPr>
          <w:b/>
          <w:color w:val="4F81BC"/>
          <w:spacing w:val="-2"/>
        </w:rPr>
        <w:t xml:space="preserve"> </w:t>
      </w:r>
      <w:r>
        <w:rPr>
          <w:b/>
          <w:color w:val="4F81BC"/>
        </w:rPr>
        <w:t>hospitality:</w:t>
      </w:r>
    </w:p>
    <w:p w14:paraId="268D2F5C" w14:textId="77777777" w:rsidR="000E6B74" w:rsidRDefault="000E6B74" w:rsidP="000E6B74">
      <w:pPr>
        <w:pStyle w:val="ListParagraph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before="62" w:after="0"/>
        <w:ind w:hanging="362"/>
        <w:contextualSpacing w:val="0"/>
      </w:pPr>
      <w:r>
        <w:t>Do</w:t>
      </w:r>
      <w:r>
        <w:rPr>
          <w:spacing w:val="-4"/>
        </w:rPr>
        <w:t xml:space="preserve"> </w:t>
      </w:r>
      <w:r>
        <w:t>not,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or others,</w:t>
      </w:r>
      <w:r>
        <w:rPr>
          <w:spacing w:val="-3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solicit</w:t>
      </w:r>
      <w:r>
        <w:rPr>
          <w:spacing w:val="-1"/>
        </w:rPr>
        <w:t xml:space="preserve"> </w:t>
      </w:r>
      <w:r>
        <w:t>gifts,</w:t>
      </w:r>
      <w:r>
        <w:rPr>
          <w:spacing w:val="-3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hospitality.</w:t>
      </w:r>
    </w:p>
    <w:p w14:paraId="115E9CF0" w14:textId="77777777" w:rsidR="000E6B74" w:rsidRDefault="000E6B74" w:rsidP="000E6B74">
      <w:pPr>
        <w:pStyle w:val="ListParagraph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before="97" w:after="0"/>
        <w:ind w:hanging="362"/>
        <w:contextualSpacing w:val="0"/>
      </w:pPr>
      <w:r>
        <w:t>Refuse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offers</w:t>
      </w:r>
      <w:r>
        <w:rPr>
          <w:spacing w:val="-1"/>
        </w:rPr>
        <w:t xml:space="preserve"> </w:t>
      </w:r>
      <w:r>
        <w:t>of gifts,</w:t>
      </w:r>
      <w:r>
        <w:rPr>
          <w:spacing w:val="-3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hospitality</w:t>
      </w:r>
      <w:r>
        <w:rPr>
          <w:spacing w:val="-5"/>
        </w:rPr>
        <w:t xml:space="preserve"> </w:t>
      </w:r>
      <w:r>
        <w:t>that:</w:t>
      </w:r>
    </w:p>
    <w:p w14:paraId="75B765B9" w14:textId="77777777" w:rsidR="000E6B74" w:rsidRDefault="000E6B74" w:rsidP="000E6B74">
      <w:pPr>
        <w:pStyle w:val="ListParagraph"/>
        <w:widowControl w:val="0"/>
        <w:numPr>
          <w:ilvl w:val="1"/>
          <w:numId w:val="42"/>
        </w:numPr>
        <w:tabs>
          <w:tab w:val="left" w:pos="821"/>
          <w:tab w:val="left" w:pos="822"/>
        </w:tabs>
        <w:autoSpaceDE w:val="0"/>
        <w:autoSpaceDN w:val="0"/>
        <w:spacing w:before="106" w:after="0"/>
        <w:ind w:hanging="361"/>
        <w:contextualSpacing w:val="0"/>
      </w:pPr>
      <w:r>
        <w:t>are</w:t>
      </w:r>
      <w:r>
        <w:rPr>
          <w:spacing w:val="-3"/>
        </w:rPr>
        <w:t xml:space="preserve"> </w:t>
      </w:r>
      <w:r>
        <w:t>money, items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 a similar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money, or</w:t>
      </w:r>
      <w:r>
        <w:rPr>
          <w:spacing w:val="3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easily</w:t>
      </w:r>
      <w:r>
        <w:rPr>
          <w:spacing w:val="-6"/>
        </w:rPr>
        <w:t xml:space="preserve"> </w:t>
      </w:r>
      <w:r>
        <w:t>converted</w:t>
      </w:r>
      <w:r>
        <w:rPr>
          <w:spacing w:val="-2"/>
        </w:rPr>
        <w:t xml:space="preserve"> </w:t>
      </w:r>
      <w:r>
        <w:t>to money</w:t>
      </w:r>
    </w:p>
    <w:p w14:paraId="17C64F70" w14:textId="77777777" w:rsidR="000E6B74" w:rsidRDefault="000E6B74" w:rsidP="000E6B74">
      <w:pPr>
        <w:pStyle w:val="ListParagraph"/>
        <w:widowControl w:val="0"/>
        <w:numPr>
          <w:ilvl w:val="1"/>
          <w:numId w:val="42"/>
        </w:numPr>
        <w:tabs>
          <w:tab w:val="left" w:pos="821"/>
          <w:tab w:val="left" w:pos="822"/>
        </w:tabs>
        <w:autoSpaceDE w:val="0"/>
        <w:autoSpaceDN w:val="0"/>
        <w:spacing w:before="108" w:after="0"/>
        <w:ind w:hanging="361"/>
        <w:contextualSpacing w:val="0"/>
      </w:pPr>
      <w:r>
        <w:t>give</w:t>
      </w:r>
      <w:r>
        <w:rPr>
          <w:spacing w:val="-3"/>
        </w:rPr>
        <w:t xml:space="preserve"> </w:t>
      </w:r>
      <w:r>
        <w:t>rise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actual,</w:t>
      </w:r>
      <w:r>
        <w:rPr>
          <w:spacing w:val="-3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or perceived</w:t>
      </w:r>
      <w:r>
        <w:rPr>
          <w:spacing w:val="-2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</w:t>
      </w:r>
    </w:p>
    <w:p w14:paraId="2DE23E73" w14:textId="77777777" w:rsidR="000E6B74" w:rsidRDefault="000E6B74" w:rsidP="000E6B74">
      <w:pPr>
        <w:pStyle w:val="ListParagraph"/>
        <w:widowControl w:val="0"/>
        <w:numPr>
          <w:ilvl w:val="1"/>
          <w:numId w:val="42"/>
        </w:numPr>
        <w:tabs>
          <w:tab w:val="left" w:pos="821"/>
          <w:tab w:val="left" w:pos="822"/>
        </w:tabs>
        <w:autoSpaceDE w:val="0"/>
        <w:autoSpaceDN w:val="0"/>
        <w:spacing w:before="106" w:after="0" w:line="278" w:lineRule="auto"/>
        <w:ind w:right="337"/>
        <w:contextualSpacing w:val="0"/>
      </w:pPr>
      <w:r>
        <w:t>may</w:t>
      </w:r>
      <w:r>
        <w:rPr>
          <w:spacing w:val="-7"/>
        </w:rPr>
        <w:t xml:space="preserve"> </w:t>
      </w:r>
      <w:r>
        <w:t>adversely</w:t>
      </w:r>
      <w:r>
        <w:rPr>
          <w:spacing w:val="-4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standing 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bring their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employer or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 sector</w:t>
      </w:r>
      <w:r>
        <w:rPr>
          <w:spacing w:val="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disrepute</w:t>
      </w:r>
    </w:p>
    <w:p w14:paraId="5B82958C" w14:textId="77777777" w:rsidR="000E6B74" w:rsidRDefault="000E6B74" w:rsidP="000E6B74">
      <w:pPr>
        <w:pStyle w:val="ListParagraph"/>
        <w:widowControl w:val="0"/>
        <w:numPr>
          <w:ilvl w:val="1"/>
          <w:numId w:val="42"/>
        </w:numPr>
        <w:tabs>
          <w:tab w:val="left" w:pos="821"/>
          <w:tab w:val="left" w:pos="822"/>
        </w:tabs>
        <w:autoSpaceDE w:val="0"/>
        <w:autoSpaceDN w:val="0"/>
        <w:spacing w:before="69" w:after="0"/>
        <w:ind w:hanging="361"/>
        <w:contextualSpacing w:val="0"/>
      </w:pPr>
      <w:r>
        <w:t>are</w:t>
      </w:r>
      <w:r>
        <w:rPr>
          <w:spacing w:val="-3"/>
        </w:rPr>
        <w:t xml:space="preserve"> </w:t>
      </w:r>
      <w:r>
        <w:t>non-token</w:t>
      </w:r>
      <w:r>
        <w:rPr>
          <w:spacing w:val="-2"/>
        </w:rPr>
        <w:t xml:space="preserve"> </w:t>
      </w:r>
      <w:r>
        <w:t>offers without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legitimate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proofErr w:type="gramStart"/>
      <w:r>
        <w:t>benefit.</w:t>
      </w:r>
      <w:proofErr w:type="gramEnd"/>
    </w:p>
    <w:p w14:paraId="3BAFF88C" w14:textId="77777777" w:rsidR="000E6B74" w:rsidRDefault="000E6B74" w:rsidP="000E6B74">
      <w:pPr>
        <w:pStyle w:val="ListParagraph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before="97" w:after="0" w:line="276" w:lineRule="auto"/>
        <w:ind w:right="501"/>
        <w:contextualSpacing w:val="0"/>
      </w:pPr>
      <w:r>
        <w:t>Declare all</w:t>
      </w:r>
      <w:r>
        <w:rPr>
          <w:spacing w:val="-4"/>
        </w:rPr>
        <w:t xml:space="preserve"> </w:t>
      </w:r>
      <w:r>
        <w:t>non-token</w:t>
      </w:r>
      <w:r>
        <w:rPr>
          <w:spacing w:val="-3"/>
        </w:rPr>
        <w:t xml:space="preserve"> </w:t>
      </w:r>
      <w:r>
        <w:t>offers</w:t>
      </w:r>
      <w:r>
        <w:rPr>
          <w:spacing w:val="-3"/>
        </w:rPr>
        <w:t xml:space="preserve"> </w:t>
      </w:r>
      <w:r>
        <w:t>(valued at</w:t>
      </w:r>
      <w:r>
        <w:rPr>
          <w:spacing w:val="-1"/>
        </w:rPr>
        <w:t xml:space="preserve"> </w:t>
      </w:r>
      <w:r>
        <w:t>$50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color w:val="5F4879"/>
          <w:position w:val="6"/>
          <w:sz w:val="13"/>
        </w:rPr>
        <w:t>2</w:t>
      </w:r>
      <w:r>
        <w:t>)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gifts,</w:t>
      </w:r>
      <w:r>
        <w:rPr>
          <w:spacing w:val="-3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and hospitality</w:t>
      </w:r>
      <w:r>
        <w:rPr>
          <w:spacing w:val="-4"/>
        </w:rPr>
        <w:t xml:space="preserve"> </w:t>
      </w:r>
      <w:r>
        <w:t>(whether accepted</w:t>
      </w:r>
      <w:r>
        <w:rPr>
          <w:spacing w:val="-1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declined) on their organisation’s register, and seek written approval from their manager or organisational</w:t>
      </w:r>
      <w:r>
        <w:rPr>
          <w:spacing w:val="1"/>
        </w:rPr>
        <w:t xml:space="preserve"> </w:t>
      </w:r>
      <w:r>
        <w:t>delegate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accept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non-token</w:t>
      </w:r>
      <w:r>
        <w:rPr>
          <w:spacing w:val="-1"/>
        </w:rPr>
        <w:t xml:space="preserve"> </w:t>
      </w:r>
      <w:r>
        <w:t>offer.</w:t>
      </w:r>
    </w:p>
    <w:p w14:paraId="68DEE0C8" w14:textId="77777777" w:rsidR="000E6B74" w:rsidRDefault="000E6B74" w:rsidP="000E6B74">
      <w:pPr>
        <w:pStyle w:val="ListParagraph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before="60" w:after="0" w:line="276" w:lineRule="auto"/>
        <w:ind w:right="396"/>
        <w:contextualSpacing w:val="0"/>
      </w:pPr>
      <w:r>
        <w:t>Refuse</w:t>
      </w:r>
      <w:r>
        <w:rPr>
          <w:spacing w:val="-3"/>
        </w:rPr>
        <w:t xml:space="preserve"> </w:t>
      </w:r>
      <w:r>
        <w:t>bribes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inducements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 inducements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bribery</w:t>
      </w:r>
      <w:r>
        <w:rPr>
          <w:spacing w:val="-4"/>
        </w:rPr>
        <w:t xml:space="preserve"> </w:t>
      </w:r>
      <w:r>
        <w:t>attempts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sector</w:t>
      </w:r>
      <w:r>
        <w:rPr>
          <w:spacing w:val="-53"/>
        </w:rPr>
        <w:t xml:space="preserve"> </w:t>
      </w:r>
      <w:r>
        <w:t>organisation or their delegate (who should report any criminal or corrupt conduct to Victoria Police or the</w:t>
      </w:r>
      <w:r>
        <w:rPr>
          <w:spacing w:val="1"/>
        </w:rPr>
        <w:t xml:space="preserve"> </w:t>
      </w:r>
      <w:r>
        <w:t>Independent Broad-based</w:t>
      </w:r>
      <w:r>
        <w:rPr>
          <w:spacing w:val="1"/>
        </w:rPr>
        <w:t xml:space="preserve"> </w:t>
      </w:r>
      <w:r>
        <w:t>Anti-</w:t>
      </w:r>
      <w:proofErr w:type="gramStart"/>
      <w:r>
        <w:t>corruption</w:t>
      </w:r>
      <w:proofErr w:type="gramEnd"/>
      <w:r>
        <w:rPr>
          <w:spacing w:val="-1"/>
        </w:rPr>
        <w:t xml:space="preserve"> </w:t>
      </w:r>
      <w:r>
        <w:t>Commission).</w:t>
      </w:r>
    </w:p>
    <w:p w14:paraId="49625543" w14:textId="77777777" w:rsidR="000E6B74" w:rsidRDefault="000E6B74" w:rsidP="000E6B74">
      <w:pPr>
        <w:spacing w:before="55"/>
        <w:ind w:left="112"/>
        <w:rPr>
          <w:b/>
        </w:rPr>
      </w:pPr>
      <w:r>
        <w:rPr>
          <w:b/>
          <w:color w:val="4F81BC"/>
        </w:rPr>
        <w:t>Public</w:t>
      </w:r>
      <w:r>
        <w:rPr>
          <w:b/>
          <w:color w:val="4F81BC"/>
          <w:spacing w:val="-3"/>
        </w:rPr>
        <w:t xml:space="preserve"> </w:t>
      </w:r>
      <w:r>
        <w:rPr>
          <w:b/>
          <w:color w:val="4F81BC"/>
        </w:rPr>
        <w:t>officials</w:t>
      </w:r>
      <w:r>
        <w:rPr>
          <w:b/>
          <w:color w:val="4F81BC"/>
          <w:spacing w:val="-3"/>
        </w:rPr>
        <w:t xml:space="preserve"> </w:t>
      </w:r>
      <w:r>
        <w:rPr>
          <w:b/>
          <w:color w:val="4F81BC"/>
        </w:rPr>
        <w:t>providing</w:t>
      </w:r>
      <w:r>
        <w:rPr>
          <w:b/>
          <w:color w:val="4F81BC"/>
          <w:spacing w:val="-2"/>
        </w:rPr>
        <w:t xml:space="preserve"> </w:t>
      </w:r>
      <w:r>
        <w:rPr>
          <w:b/>
          <w:color w:val="4F81BC"/>
        </w:rPr>
        <w:t>gifts,</w:t>
      </w:r>
      <w:r>
        <w:rPr>
          <w:b/>
          <w:color w:val="4F81BC"/>
          <w:spacing w:val="-3"/>
        </w:rPr>
        <w:t xml:space="preserve"> </w:t>
      </w:r>
      <w:r>
        <w:rPr>
          <w:b/>
          <w:color w:val="4F81BC"/>
        </w:rPr>
        <w:t>benefits</w:t>
      </w:r>
      <w:r>
        <w:rPr>
          <w:b/>
          <w:color w:val="4F81BC"/>
          <w:spacing w:val="-3"/>
        </w:rPr>
        <w:t xml:space="preserve"> </w:t>
      </w:r>
      <w:r>
        <w:rPr>
          <w:b/>
          <w:color w:val="4F81BC"/>
        </w:rPr>
        <w:t>and</w:t>
      </w:r>
      <w:r>
        <w:rPr>
          <w:b/>
          <w:color w:val="4F81BC"/>
          <w:spacing w:val="-2"/>
        </w:rPr>
        <w:t xml:space="preserve"> </w:t>
      </w:r>
      <w:r>
        <w:rPr>
          <w:b/>
          <w:color w:val="4F81BC"/>
        </w:rPr>
        <w:t>hospitality:</w:t>
      </w:r>
    </w:p>
    <w:p w14:paraId="5C6DC7CD" w14:textId="77777777" w:rsidR="000E6B74" w:rsidRDefault="000E6B74" w:rsidP="000E6B74">
      <w:pPr>
        <w:pStyle w:val="ListParagraph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before="65" w:after="0" w:line="276" w:lineRule="auto"/>
        <w:ind w:right="430"/>
        <w:contextualSpacing w:val="0"/>
      </w:pP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gift,</w:t>
      </w:r>
      <w:r>
        <w:rPr>
          <w:spacing w:val="-3"/>
        </w:rPr>
        <w:t xml:space="preserve"> </w:t>
      </w:r>
      <w:r>
        <w:t>benefit and</w:t>
      </w:r>
      <w:r>
        <w:rPr>
          <w:spacing w:val="-1"/>
        </w:rPr>
        <w:t xml:space="preserve"> </w:t>
      </w:r>
      <w:r>
        <w:t>hospitality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furthers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conduct</w:t>
      </w:r>
      <w:r>
        <w:rPr>
          <w:spacing w:val="-52"/>
        </w:rPr>
        <w:t xml:space="preserve"> </w:t>
      </w:r>
      <w:r>
        <w:t>of official business or other legitimate organisational goals, or promotes and supports government policy</w:t>
      </w:r>
      <w:r>
        <w:rPr>
          <w:spacing w:val="1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priorities.</w:t>
      </w:r>
    </w:p>
    <w:p w14:paraId="7A96E2DA" w14:textId="77777777" w:rsidR="000E6B74" w:rsidRDefault="000E6B74" w:rsidP="000E6B74">
      <w:pPr>
        <w:pStyle w:val="ListParagraph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before="61" w:after="0" w:line="276" w:lineRule="auto"/>
        <w:ind w:right="763"/>
        <w:contextualSpacing w:val="0"/>
      </w:pP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proportionate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benefits obtained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State,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52"/>
        </w:rPr>
        <w:t xml:space="preserve"> </w:t>
      </w:r>
      <w:r>
        <w:t>reasonable in</w:t>
      </w:r>
      <w:r>
        <w:rPr>
          <w:spacing w:val="1"/>
        </w:rPr>
        <w:t xml:space="preserve"> </w:t>
      </w:r>
      <w:r>
        <w:t>terms of</w:t>
      </w:r>
      <w:r>
        <w:rPr>
          <w:spacing w:val="-2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expectations.</w:t>
      </w:r>
    </w:p>
    <w:p w14:paraId="0989CE2B" w14:textId="77777777" w:rsidR="000E6B74" w:rsidRDefault="000E6B74" w:rsidP="000E6B74">
      <w:pPr>
        <w:pStyle w:val="ListParagraph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before="59" w:after="0" w:line="276" w:lineRule="auto"/>
        <w:ind w:right="842"/>
        <w:contextualSpacing w:val="0"/>
      </w:pP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hospitality</w:t>
      </w:r>
      <w:r>
        <w:rPr>
          <w:spacing w:val="-5"/>
        </w:rPr>
        <w:t xml:space="preserve"> </w:t>
      </w:r>
      <w:r>
        <w:t>is provided,</w:t>
      </w:r>
      <w:r>
        <w:rPr>
          <w:spacing w:val="-2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professionalism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conduct,</w:t>
      </w:r>
      <w:r>
        <w:rPr>
          <w:spacing w:val="-3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uphold their obligation to</w:t>
      </w:r>
      <w:r>
        <w:rPr>
          <w:spacing w:val="1"/>
        </w:rPr>
        <w:t xml:space="preserve"> </w:t>
      </w:r>
      <w:r>
        <w:t>extend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participants.</w:t>
      </w:r>
    </w:p>
    <w:p w14:paraId="06B6FC99" w14:textId="77777777" w:rsidR="000E6B74" w:rsidRDefault="000E6B74" w:rsidP="000E6B74">
      <w:pPr>
        <w:spacing w:before="57"/>
        <w:ind w:left="112"/>
        <w:rPr>
          <w:b/>
        </w:rPr>
      </w:pPr>
      <w:r>
        <w:rPr>
          <w:b/>
          <w:color w:val="4F81BC"/>
        </w:rPr>
        <w:t>Heads</w:t>
      </w:r>
      <w:r>
        <w:rPr>
          <w:b/>
          <w:color w:val="4F81BC"/>
          <w:spacing w:val="-3"/>
        </w:rPr>
        <w:t xml:space="preserve"> </w:t>
      </w:r>
      <w:r>
        <w:rPr>
          <w:b/>
          <w:color w:val="4F81BC"/>
        </w:rPr>
        <w:t>of</w:t>
      </w:r>
      <w:r>
        <w:rPr>
          <w:b/>
          <w:color w:val="4F81BC"/>
          <w:spacing w:val="-2"/>
        </w:rPr>
        <w:t xml:space="preserve"> </w:t>
      </w:r>
      <w:r>
        <w:rPr>
          <w:b/>
          <w:color w:val="4F81BC"/>
        </w:rPr>
        <w:t>public sector</w:t>
      </w:r>
      <w:r>
        <w:rPr>
          <w:b/>
          <w:color w:val="4F81BC"/>
          <w:spacing w:val="-3"/>
        </w:rPr>
        <w:t xml:space="preserve"> </w:t>
      </w:r>
      <w:r>
        <w:rPr>
          <w:b/>
          <w:color w:val="4F81BC"/>
        </w:rPr>
        <w:t>organisations:</w:t>
      </w:r>
    </w:p>
    <w:p w14:paraId="35053D2B" w14:textId="77777777" w:rsidR="000E6B74" w:rsidRDefault="000E6B74" w:rsidP="000E6B74">
      <w:pPr>
        <w:pStyle w:val="ListParagraph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before="63" w:after="0" w:line="278" w:lineRule="auto"/>
        <w:ind w:right="760"/>
        <w:contextualSpacing w:val="0"/>
      </w:pPr>
      <w:r>
        <w:t>Establish,</w:t>
      </w:r>
      <w:r>
        <w:rPr>
          <w:spacing w:val="-1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organisational</w:t>
      </w:r>
      <w:r>
        <w:rPr>
          <w:spacing w:val="-1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gifts,</w:t>
      </w:r>
      <w:r>
        <w:rPr>
          <w:spacing w:val="-2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and hospitality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comprehensively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minimum</w:t>
      </w:r>
      <w:r>
        <w:rPr>
          <w:spacing w:val="3"/>
        </w:rPr>
        <w:t xml:space="preserve"> </w:t>
      </w:r>
      <w:r>
        <w:t>accountabilities.</w:t>
      </w:r>
    </w:p>
    <w:p w14:paraId="25086E51" w14:textId="77777777" w:rsidR="000E6B74" w:rsidRDefault="000E6B74" w:rsidP="000E6B74">
      <w:pPr>
        <w:pStyle w:val="ListParagraph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before="57" w:after="0" w:line="276" w:lineRule="auto"/>
        <w:ind w:right="1076"/>
        <w:contextualSpacing w:val="0"/>
        <w:jc w:val="both"/>
      </w:pPr>
      <w:r>
        <w:t>Establish and maintain a register for gifts, benefits and hospitality offered to public officials that, at a</w:t>
      </w:r>
      <w:r>
        <w:rPr>
          <w:spacing w:val="-53"/>
        </w:rPr>
        <w:t xml:space="preserve"> </w:t>
      </w:r>
      <w:r>
        <w:t>minimum, records sufficient information to effectively monitor, assess and report on these minimum</w:t>
      </w:r>
      <w:r>
        <w:rPr>
          <w:spacing w:val="-53"/>
        </w:rPr>
        <w:t xml:space="preserve"> </w:t>
      </w:r>
      <w:r>
        <w:t>accountabilities.</w:t>
      </w:r>
    </w:p>
    <w:p w14:paraId="4F7CEF25" w14:textId="77777777" w:rsidR="000E6B74" w:rsidRDefault="000E6B74" w:rsidP="000E6B74">
      <w:pPr>
        <w:pStyle w:val="ListParagraph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before="58" w:after="0" w:line="276" w:lineRule="auto"/>
        <w:ind w:right="629"/>
        <w:contextualSpacing w:val="0"/>
      </w:pPr>
      <w:r>
        <w:t>Communicate and make clear within the organisation that a breach of the gifts, benefits and hospitality</w:t>
      </w:r>
      <w:r>
        <w:rPr>
          <w:spacing w:val="1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constitute</w:t>
      </w:r>
      <w:r>
        <w:rPr>
          <w:spacing w:val="-2"/>
        </w:rPr>
        <w:t xml:space="preserve"> </w:t>
      </w:r>
      <w:r>
        <w:t>a breach of</w:t>
      </w:r>
      <w:r>
        <w:rPr>
          <w:spacing w:val="-1"/>
        </w:rPr>
        <w:t xml:space="preserve"> </w:t>
      </w:r>
      <w:r>
        <w:t>binding</w:t>
      </w:r>
      <w:r>
        <w:rPr>
          <w:spacing w:val="-2"/>
        </w:rPr>
        <w:t xml:space="preserve"> </w:t>
      </w:r>
      <w:r>
        <w:t>codes</w:t>
      </w:r>
      <w:r>
        <w:rPr>
          <w:spacing w:val="-1"/>
        </w:rPr>
        <w:t xml:space="preserve"> </w:t>
      </w:r>
      <w:r>
        <w:t>of conduct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constitute</w:t>
      </w:r>
      <w:r>
        <w:rPr>
          <w:spacing w:val="-2"/>
        </w:rPr>
        <w:t xml:space="preserve"> </w:t>
      </w:r>
      <w:r>
        <w:t>criminal</w:t>
      </w:r>
      <w:r>
        <w:rPr>
          <w:spacing w:val="-2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corrupt</w:t>
      </w:r>
      <w:r>
        <w:rPr>
          <w:spacing w:val="-2"/>
        </w:rPr>
        <w:t xml:space="preserve"> </w:t>
      </w:r>
      <w:r>
        <w:t>conduct,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action.</w:t>
      </w:r>
    </w:p>
    <w:p w14:paraId="06EF307E" w14:textId="77777777" w:rsidR="000E6B74" w:rsidRDefault="000E6B74" w:rsidP="000E6B74">
      <w:pPr>
        <w:pStyle w:val="ListParagraph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before="61" w:after="0" w:line="276" w:lineRule="auto"/>
        <w:ind w:right="531"/>
        <w:contextualSpacing w:val="0"/>
      </w:pPr>
      <w:r>
        <w:t>Establish and communicate a clear policy position to business associates on the offering of gifts, benefits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hospitality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employees,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consequences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associate</w:t>
      </w:r>
      <w:r>
        <w:rPr>
          <w:spacing w:val="-2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contrary</w:t>
      </w:r>
      <w:r>
        <w:rPr>
          <w:spacing w:val="-6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the organisation’s policy position. This must take into consideration any whole of Victorian Government</w:t>
      </w:r>
      <w:r>
        <w:rPr>
          <w:spacing w:val="1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codes of</w:t>
      </w:r>
      <w:r>
        <w:rPr>
          <w:spacing w:val="1"/>
        </w:rPr>
        <w:t xml:space="preserve"> </w:t>
      </w:r>
      <w:r>
        <w:t>conduct.</w:t>
      </w:r>
    </w:p>
    <w:p w14:paraId="21240148" w14:textId="77777777" w:rsidR="000E6B74" w:rsidRDefault="000E6B74" w:rsidP="000E6B74">
      <w:pPr>
        <w:pStyle w:val="ListParagraph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before="61" w:after="0" w:line="276" w:lineRule="auto"/>
        <w:ind w:right="395"/>
        <w:contextualSpacing w:val="0"/>
      </w:pPr>
      <w:r>
        <w:t>Report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annually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organisation’s</w:t>
      </w:r>
      <w:r>
        <w:rPr>
          <w:spacing w:val="-1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52"/>
        </w:rPr>
        <w:t xml:space="preserve"> </w:t>
      </w:r>
      <w:r>
        <w:t>gifts, benefits and hospitality policy, processes and register. This report must include analysis of the</w:t>
      </w:r>
      <w:r>
        <w:rPr>
          <w:spacing w:val="1"/>
        </w:rPr>
        <w:t xml:space="preserve"> </w:t>
      </w:r>
      <w:r>
        <w:t>organisation’s gifts, benefits and hospitality risks (including repeat offers from the same source and offers</w:t>
      </w:r>
      <w:r>
        <w:rPr>
          <w:spacing w:val="1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associates),</w:t>
      </w:r>
      <w:r>
        <w:rPr>
          <w:spacing w:val="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mitigation</w:t>
      </w:r>
      <w:r>
        <w:rPr>
          <w:spacing w:val="1"/>
        </w:rPr>
        <w:t xml:space="preserve"> </w:t>
      </w:r>
      <w:r>
        <w:t>measures and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improvements.</w:t>
      </w:r>
    </w:p>
    <w:p w14:paraId="7D51E0C6" w14:textId="77777777" w:rsidR="000E6B74" w:rsidRDefault="000E6B74" w:rsidP="000E6B74">
      <w:pPr>
        <w:pStyle w:val="ListParagraph"/>
        <w:widowControl w:val="0"/>
        <w:numPr>
          <w:ilvl w:val="0"/>
          <w:numId w:val="42"/>
        </w:numPr>
        <w:tabs>
          <w:tab w:val="left" w:pos="474"/>
        </w:tabs>
        <w:autoSpaceDE w:val="0"/>
        <w:autoSpaceDN w:val="0"/>
        <w:spacing w:before="61" w:after="0" w:line="276" w:lineRule="auto"/>
        <w:ind w:right="384"/>
        <w:contextualSpacing w:val="0"/>
      </w:pPr>
      <w:r>
        <w:t>Publish the organisation’s gifts, benefits and hospitality policy and register on the organisation’s public</w:t>
      </w:r>
      <w:r>
        <w:rPr>
          <w:spacing w:val="1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(applies</w:t>
      </w:r>
      <w:r>
        <w:rPr>
          <w:spacing w:val="-2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organisations with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website).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register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previous financial</w:t>
      </w:r>
      <w:r>
        <w:rPr>
          <w:spacing w:val="3"/>
        </w:rPr>
        <w:t xml:space="preserve"> </w:t>
      </w:r>
      <w:r>
        <w:t>year.</w:t>
      </w:r>
    </w:p>
    <w:p w14:paraId="4928FFEB" w14:textId="77777777" w:rsidR="000E6B74" w:rsidRDefault="000E6B74" w:rsidP="000E6B74">
      <w:pPr>
        <w:pStyle w:val="BodyText"/>
      </w:pPr>
    </w:p>
    <w:p w14:paraId="44EEBB1B" w14:textId="77777777" w:rsidR="000E6B74" w:rsidRDefault="000E6B74" w:rsidP="000E6B74">
      <w:pPr>
        <w:pStyle w:val="BodyText"/>
      </w:pPr>
    </w:p>
    <w:p w14:paraId="158CC165" w14:textId="77777777" w:rsidR="000E6B74" w:rsidRDefault="000E6B74" w:rsidP="000E6B74">
      <w:pPr>
        <w:pStyle w:val="BodyText"/>
      </w:pPr>
    </w:p>
    <w:p w14:paraId="53E3F736" w14:textId="77777777" w:rsidR="000E6B74" w:rsidRDefault="000E6B74" w:rsidP="000E6B74">
      <w:pPr>
        <w:pStyle w:val="BodyText"/>
        <w:spacing w:before="10"/>
        <w:rPr>
          <w:sz w:val="18"/>
        </w:rPr>
      </w:pPr>
    </w:p>
    <w:p w14:paraId="05448EBC" w14:textId="3630804D" w:rsidR="000E6B74" w:rsidRDefault="000E6B74" w:rsidP="000E6B74">
      <w:pPr>
        <w:spacing w:before="101"/>
        <w:ind w:left="309" w:right="1027" w:hanging="197"/>
        <w:jc w:val="both"/>
        <w:rPr>
          <w:sz w:val="16"/>
        </w:rPr>
        <w:sectPr w:rsidR="000E6B74">
          <w:pgSz w:w="11910" w:h="16840"/>
          <w:pgMar w:top="1040" w:right="540" w:bottom="920" w:left="1020" w:header="302" w:footer="731" w:gutter="0"/>
          <w:cols w:space="720"/>
        </w:sectPr>
      </w:pPr>
      <w:r>
        <w:rPr>
          <w:sz w:val="16"/>
          <w:vertAlign w:val="superscript"/>
        </w:rPr>
        <w:t>2</w:t>
      </w:r>
      <w:r>
        <w:rPr>
          <w:sz w:val="16"/>
        </w:rPr>
        <w:t xml:space="preserve"> Except where a person employed under the </w:t>
      </w:r>
      <w:r>
        <w:rPr>
          <w:i/>
          <w:sz w:val="16"/>
        </w:rPr>
        <w:t xml:space="preserve">Education and Training Reform Act 2006 </w:t>
      </w:r>
      <w:r>
        <w:rPr>
          <w:sz w:val="16"/>
        </w:rPr>
        <w:t>in a Victorian Government school receives</w:t>
      </w:r>
      <w:r>
        <w:rPr>
          <w:spacing w:val="-42"/>
          <w:sz w:val="16"/>
        </w:rPr>
        <w:t xml:space="preserve"> </w:t>
      </w:r>
      <w:r>
        <w:rPr>
          <w:sz w:val="16"/>
        </w:rPr>
        <w:t>an</w:t>
      </w:r>
      <w:r>
        <w:rPr>
          <w:spacing w:val="-3"/>
          <w:sz w:val="16"/>
        </w:rPr>
        <w:t xml:space="preserve"> </w:t>
      </w:r>
      <w:r>
        <w:rPr>
          <w:sz w:val="16"/>
        </w:rPr>
        <w:t>offer</w:t>
      </w:r>
      <w:r>
        <w:rPr>
          <w:spacing w:val="-4"/>
          <w:sz w:val="16"/>
        </w:rPr>
        <w:t xml:space="preserve"> </w:t>
      </w:r>
      <w:r>
        <w:rPr>
          <w:sz w:val="16"/>
        </w:rPr>
        <w:t>from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on</w:t>
      </w:r>
      <w:r>
        <w:rPr>
          <w:spacing w:val="-2"/>
          <w:sz w:val="16"/>
        </w:rPr>
        <w:t xml:space="preserve"> </w:t>
      </w:r>
      <w:r>
        <w:rPr>
          <w:sz w:val="16"/>
        </w:rPr>
        <w:t>behalf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parent,</w:t>
      </w:r>
      <w:r>
        <w:rPr>
          <w:spacing w:val="-3"/>
          <w:sz w:val="16"/>
        </w:rPr>
        <w:t xml:space="preserve"> </w:t>
      </w:r>
      <w:r>
        <w:rPr>
          <w:sz w:val="16"/>
        </w:rPr>
        <w:t>guardian,</w:t>
      </w:r>
      <w:r>
        <w:rPr>
          <w:spacing w:val="-3"/>
          <w:sz w:val="16"/>
        </w:rPr>
        <w:t xml:space="preserve"> </w:t>
      </w:r>
      <w:r>
        <w:rPr>
          <w:sz w:val="16"/>
        </w:rPr>
        <w:t>carer</w:t>
      </w:r>
      <w:r>
        <w:rPr>
          <w:spacing w:val="-5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student</w:t>
      </w:r>
      <w:r>
        <w:rPr>
          <w:spacing w:val="-3"/>
          <w:sz w:val="16"/>
        </w:rPr>
        <w:t xml:space="preserve"> </w:t>
      </w:r>
      <w:r>
        <w:rPr>
          <w:sz w:val="16"/>
        </w:rPr>
        <w:t>intended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express</w:t>
      </w:r>
      <w:r>
        <w:rPr>
          <w:spacing w:val="-3"/>
          <w:sz w:val="16"/>
        </w:rPr>
        <w:t xml:space="preserve"> </w:t>
      </w:r>
      <w:r>
        <w:rPr>
          <w:sz w:val="16"/>
        </w:rPr>
        <w:t>appreciation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person’s</w:t>
      </w:r>
      <w:r>
        <w:rPr>
          <w:spacing w:val="-5"/>
          <w:sz w:val="16"/>
        </w:rPr>
        <w:t xml:space="preserve"> </w:t>
      </w:r>
      <w:r>
        <w:rPr>
          <w:sz w:val="16"/>
        </w:rPr>
        <w:t>contribution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education</w:t>
      </w:r>
      <w:r>
        <w:rPr>
          <w:spacing w:val="-1"/>
          <w:sz w:val="16"/>
        </w:rPr>
        <w:t xml:space="preserve"> </w:t>
      </w:r>
      <w:r>
        <w:rPr>
          <w:sz w:val="16"/>
        </w:rPr>
        <w:t>of a</w:t>
      </w:r>
      <w:r>
        <w:rPr>
          <w:spacing w:val="-2"/>
          <w:sz w:val="16"/>
        </w:rPr>
        <w:t xml:space="preserve"> </w:t>
      </w:r>
      <w:r>
        <w:rPr>
          <w:sz w:val="16"/>
        </w:rPr>
        <w:t>student or</w:t>
      </w:r>
      <w:r>
        <w:rPr>
          <w:spacing w:val="-2"/>
          <w:sz w:val="16"/>
        </w:rPr>
        <w:t xml:space="preserve"> </w:t>
      </w:r>
      <w:r>
        <w:rPr>
          <w:sz w:val="16"/>
        </w:rPr>
        <w:t>students,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which case</w:t>
      </w:r>
      <w:r>
        <w:rPr>
          <w:spacing w:val="-1"/>
          <w:sz w:val="16"/>
        </w:rPr>
        <w:t xml:space="preserve"> </w:t>
      </w:r>
      <w:r>
        <w:rPr>
          <w:sz w:val="16"/>
        </w:rPr>
        <w:t>non-token</w:t>
      </w:r>
      <w:r>
        <w:rPr>
          <w:spacing w:val="-1"/>
          <w:sz w:val="16"/>
        </w:rPr>
        <w:t xml:space="preserve"> </w:t>
      </w:r>
      <w:r>
        <w:rPr>
          <w:sz w:val="16"/>
        </w:rPr>
        <w:t>includes</w:t>
      </w:r>
      <w:r>
        <w:rPr>
          <w:spacing w:val="2"/>
          <w:sz w:val="16"/>
        </w:rPr>
        <w:t xml:space="preserve"> </w:t>
      </w:r>
      <w:r>
        <w:rPr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z w:val="16"/>
        </w:rPr>
        <w:t>offer</w:t>
      </w:r>
      <w:r>
        <w:rPr>
          <w:spacing w:val="-1"/>
          <w:sz w:val="16"/>
        </w:rPr>
        <w:t xml:space="preserve"> </w:t>
      </w:r>
      <w:r>
        <w:rPr>
          <w:sz w:val="16"/>
        </w:rPr>
        <w:t>worth</w:t>
      </w:r>
      <w:r>
        <w:rPr>
          <w:spacing w:val="-2"/>
          <w:sz w:val="16"/>
        </w:rPr>
        <w:t xml:space="preserve"> </w:t>
      </w:r>
      <w:r>
        <w:rPr>
          <w:sz w:val="16"/>
        </w:rPr>
        <w:t>more</w:t>
      </w:r>
      <w:r>
        <w:rPr>
          <w:spacing w:val="-1"/>
          <w:sz w:val="16"/>
        </w:rPr>
        <w:t xml:space="preserve"> </w:t>
      </w:r>
      <w:r>
        <w:rPr>
          <w:sz w:val="16"/>
        </w:rPr>
        <w:t>than</w:t>
      </w:r>
      <w:r>
        <w:rPr>
          <w:spacing w:val="-3"/>
          <w:sz w:val="16"/>
        </w:rPr>
        <w:t xml:space="preserve"> </w:t>
      </w:r>
      <w:r>
        <w:rPr>
          <w:sz w:val="16"/>
        </w:rPr>
        <w:t>$100.</w:t>
      </w:r>
    </w:p>
    <w:p w14:paraId="3D146F9A" w14:textId="77777777" w:rsidR="000E6B74" w:rsidRPr="000E6B74" w:rsidRDefault="000E6B74" w:rsidP="000E6B74">
      <w:pPr>
        <w:pStyle w:val="Heading1"/>
        <w:numPr>
          <w:ilvl w:val="0"/>
          <w:numId w:val="0"/>
        </w:numPr>
        <w:spacing w:before="90"/>
        <w:rPr>
          <w:sz w:val="30"/>
          <w:szCs w:val="30"/>
        </w:rPr>
      </w:pPr>
      <w:bookmarkStart w:id="30" w:name="_bookmark26"/>
      <w:bookmarkEnd w:id="30"/>
      <w:r w:rsidRPr="000E6B74">
        <w:rPr>
          <w:color w:val="003E5F"/>
          <w:sz w:val="30"/>
          <w:szCs w:val="30"/>
        </w:rPr>
        <w:lastRenderedPageBreak/>
        <w:t>Attachment</w:t>
      </w:r>
      <w:r w:rsidRPr="000E6B74">
        <w:rPr>
          <w:color w:val="003E5F"/>
          <w:spacing w:val="-2"/>
          <w:sz w:val="30"/>
          <w:szCs w:val="30"/>
        </w:rPr>
        <w:t xml:space="preserve"> </w:t>
      </w:r>
      <w:r w:rsidRPr="000E6B74">
        <w:rPr>
          <w:color w:val="003E5F"/>
          <w:sz w:val="30"/>
          <w:szCs w:val="30"/>
        </w:rPr>
        <w:t>2</w:t>
      </w:r>
      <w:r w:rsidRPr="000E6B74">
        <w:rPr>
          <w:color w:val="003E5F"/>
          <w:spacing w:val="1"/>
          <w:sz w:val="30"/>
          <w:szCs w:val="30"/>
        </w:rPr>
        <w:t xml:space="preserve"> </w:t>
      </w:r>
      <w:r w:rsidRPr="000E6B74">
        <w:rPr>
          <w:color w:val="003E5F"/>
          <w:sz w:val="30"/>
          <w:szCs w:val="30"/>
        </w:rPr>
        <w:t>Gift</w:t>
      </w:r>
      <w:r w:rsidRPr="000E6B74">
        <w:rPr>
          <w:color w:val="003E5F"/>
          <w:spacing w:val="-2"/>
          <w:sz w:val="30"/>
          <w:szCs w:val="30"/>
        </w:rPr>
        <w:t xml:space="preserve"> </w:t>
      </w:r>
      <w:r w:rsidRPr="000E6B74">
        <w:rPr>
          <w:color w:val="003E5F"/>
          <w:sz w:val="30"/>
          <w:szCs w:val="30"/>
        </w:rPr>
        <w:t>and</w:t>
      </w:r>
      <w:r w:rsidRPr="000E6B74">
        <w:rPr>
          <w:color w:val="003E5F"/>
          <w:spacing w:val="-3"/>
          <w:sz w:val="30"/>
          <w:szCs w:val="30"/>
        </w:rPr>
        <w:t xml:space="preserve"> </w:t>
      </w:r>
      <w:r w:rsidRPr="000E6B74">
        <w:rPr>
          <w:color w:val="003E5F"/>
          <w:sz w:val="30"/>
          <w:szCs w:val="30"/>
        </w:rPr>
        <w:t>Hospitality</w:t>
      </w:r>
      <w:r w:rsidRPr="000E6B74">
        <w:rPr>
          <w:color w:val="003E5F"/>
          <w:spacing w:val="-8"/>
          <w:sz w:val="30"/>
          <w:szCs w:val="30"/>
        </w:rPr>
        <w:t xml:space="preserve"> </w:t>
      </w:r>
      <w:r w:rsidRPr="000E6B74">
        <w:rPr>
          <w:color w:val="003E5F"/>
          <w:sz w:val="30"/>
          <w:szCs w:val="30"/>
        </w:rPr>
        <w:t>Declaration</w:t>
      </w:r>
      <w:r w:rsidRPr="000E6B74">
        <w:rPr>
          <w:color w:val="003E5F"/>
          <w:spacing w:val="-3"/>
          <w:sz w:val="30"/>
          <w:szCs w:val="30"/>
        </w:rPr>
        <w:t xml:space="preserve"> </w:t>
      </w:r>
      <w:r w:rsidRPr="000E6B74">
        <w:rPr>
          <w:color w:val="003E5F"/>
          <w:sz w:val="30"/>
          <w:szCs w:val="30"/>
        </w:rPr>
        <w:t>Form</w:t>
      </w:r>
    </w:p>
    <w:p w14:paraId="540A2EA7" w14:textId="0321449F" w:rsidR="000E6B74" w:rsidRDefault="000E6B74" w:rsidP="000E6B74">
      <w:pPr>
        <w:pStyle w:val="BodyText"/>
        <w:spacing w:before="64"/>
        <w:ind w:left="112" w:right="386"/>
      </w:pPr>
      <w:r>
        <w:t>This declaration form supports the V</w:t>
      </w:r>
      <w:r w:rsidR="00AF296A">
        <w:t>GCCC</w:t>
      </w:r>
      <w:r>
        <w:t xml:space="preserve"> Gifts, Benefits and Hospitality Policy. Employees must</w:t>
      </w:r>
      <w:r>
        <w:rPr>
          <w:spacing w:val="1"/>
        </w:rPr>
        <w:t xml:space="preserve"> </w:t>
      </w:r>
      <w:r>
        <w:t>declare all offers of gifts, benefits and hospitality (whether accepted or declined) and seek written</w:t>
      </w:r>
      <w:r>
        <w:rPr>
          <w:spacing w:val="1"/>
        </w:rPr>
        <w:t xml:space="preserve"> </w:t>
      </w:r>
      <w:r>
        <w:t>approval from their manager or organisational delegate to accept offers $50 or over. Fields marked in</w:t>
      </w:r>
      <w:r>
        <w:rPr>
          <w:spacing w:val="-59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published on the</w:t>
      </w:r>
      <w:r>
        <w:rPr>
          <w:spacing w:val="-3"/>
        </w:rPr>
        <w:t xml:space="preserve"> </w:t>
      </w:r>
      <w:r>
        <w:t>organisation’s</w:t>
      </w:r>
      <w:r>
        <w:rPr>
          <w:spacing w:val="1"/>
        </w:rPr>
        <w:t xml:space="preserve"> </w:t>
      </w:r>
      <w:r>
        <w:t>public register.</w:t>
      </w:r>
    </w:p>
    <w:p w14:paraId="25AC8FFD" w14:textId="77777777" w:rsidR="000E6B74" w:rsidRDefault="000E6B74" w:rsidP="000E6B74">
      <w:pPr>
        <w:pStyle w:val="BodyText"/>
        <w:spacing w:before="7"/>
        <w:rPr>
          <w:sz w:val="1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4679"/>
      </w:tblGrid>
      <w:tr w:rsidR="000E6B74" w14:paraId="3084B675" w14:textId="77777777" w:rsidTr="009C27A8">
        <w:trPr>
          <w:trHeight w:val="371"/>
        </w:trPr>
        <w:tc>
          <w:tcPr>
            <w:tcW w:w="10068" w:type="dxa"/>
            <w:gridSpan w:val="2"/>
            <w:shd w:val="clear" w:color="auto" w:fill="D0D1CE"/>
          </w:tcPr>
          <w:p w14:paraId="681CB626" w14:textId="77777777" w:rsidR="000E6B74" w:rsidRDefault="000E6B74" w:rsidP="009C27A8">
            <w:pPr>
              <w:pStyle w:val="TableParagraph"/>
              <w:spacing w:before="5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Individual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complete</w:t>
            </w:r>
          </w:p>
        </w:tc>
      </w:tr>
      <w:tr w:rsidR="000E6B74" w14:paraId="3046067F" w14:textId="77777777" w:rsidTr="009C27A8">
        <w:trPr>
          <w:trHeight w:val="350"/>
        </w:trPr>
        <w:tc>
          <w:tcPr>
            <w:tcW w:w="5389" w:type="dxa"/>
          </w:tcPr>
          <w:p w14:paraId="6E587A7F" w14:textId="77777777" w:rsidR="000E6B74" w:rsidRDefault="000E6B74" w:rsidP="009C27A8">
            <w:pPr>
              <w:pStyle w:val="TableParagraph"/>
              <w:tabs>
                <w:tab w:val="left" w:pos="465"/>
              </w:tabs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Declaration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4679" w:type="dxa"/>
          </w:tcPr>
          <w:p w14:paraId="53604BBA" w14:textId="77777777" w:rsidR="000E6B74" w:rsidRDefault="000E6B74" w:rsidP="009C27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6B74" w14:paraId="083303C6" w14:textId="77777777" w:rsidTr="009C27A8">
        <w:trPr>
          <w:trHeight w:val="350"/>
        </w:trPr>
        <w:tc>
          <w:tcPr>
            <w:tcW w:w="5389" w:type="dxa"/>
          </w:tcPr>
          <w:p w14:paraId="09740D82" w14:textId="77777777" w:rsidR="000E6B74" w:rsidRDefault="000E6B74" w:rsidP="009C27A8">
            <w:pPr>
              <w:pStyle w:val="TableParagraph"/>
              <w:tabs>
                <w:tab w:val="left" w:pos="468"/>
              </w:tabs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(recipient)</w:t>
            </w:r>
          </w:p>
        </w:tc>
        <w:tc>
          <w:tcPr>
            <w:tcW w:w="4679" w:type="dxa"/>
          </w:tcPr>
          <w:p w14:paraId="4436DFC3" w14:textId="77777777" w:rsidR="000E6B74" w:rsidRDefault="000E6B74" w:rsidP="009C27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6B74" w14:paraId="5A47B789" w14:textId="77777777" w:rsidTr="009C27A8">
        <w:trPr>
          <w:trHeight w:val="347"/>
        </w:trPr>
        <w:tc>
          <w:tcPr>
            <w:tcW w:w="5389" w:type="dxa"/>
            <w:shd w:val="clear" w:color="auto" w:fill="C9DFD4"/>
          </w:tcPr>
          <w:p w14:paraId="282484CB" w14:textId="77777777" w:rsidR="000E6B74" w:rsidRDefault="000E6B74" w:rsidP="009C27A8">
            <w:pPr>
              <w:pStyle w:val="TableParagraph"/>
              <w:tabs>
                <w:tab w:val="left" w:pos="468"/>
              </w:tabs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Position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Director)</w:t>
            </w:r>
          </w:p>
        </w:tc>
        <w:tc>
          <w:tcPr>
            <w:tcW w:w="4679" w:type="dxa"/>
            <w:shd w:val="clear" w:color="auto" w:fill="C9DFD4"/>
          </w:tcPr>
          <w:p w14:paraId="1C072CA0" w14:textId="77777777" w:rsidR="000E6B74" w:rsidRDefault="000E6B74" w:rsidP="009C27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6B74" w14:paraId="7D742152" w14:textId="77777777" w:rsidTr="009C27A8">
        <w:trPr>
          <w:trHeight w:val="580"/>
        </w:trPr>
        <w:tc>
          <w:tcPr>
            <w:tcW w:w="5389" w:type="dxa"/>
            <w:shd w:val="clear" w:color="auto" w:fill="C9DFD4"/>
          </w:tcPr>
          <w:p w14:paraId="0C58F291" w14:textId="77777777" w:rsidR="000E6B74" w:rsidRDefault="000E6B74" w:rsidP="009C27A8">
            <w:pPr>
              <w:pStyle w:val="TableParagraph"/>
              <w:tabs>
                <w:tab w:val="left" w:pos="468"/>
              </w:tabs>
              <w:spacing w:before="60"/>
              <w:ind w:left="468" w:right="2194" w:hanging="361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Unit / Division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Safety &amp; Culture)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Published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</w:p>
        </w:tc>
        <w:tc>
          <w:tcPr>
            <w:tcW w:w="4679" w:type="dxa"/>
            <w:shd w:val="clear" w:color="auto" w:fill="C9DFD4"/>
          </w:tcPr>
          <w:p w14:paraId="4B5E5873" w14:textId="77777777" w:rsidR="000E6B74" w:rsidRDefault="000E6B74" w:rsidP="009C27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6B74" w14:paraId="0D39AD40" w14:textId="77777777" w:rsidTr="009C27A8">
        <w:trPr>
          <w:trHeight w:val="350"/>
        </w:trPr>
        <w:tc>
          <w:tcPr>
            <w:tcW w:w="10068" w:type="dxa"/>
            <w:gridSpan w:val="2"/>
          </w:tcPr>
          <w:p w14:paraId="6B2F360E" w14:textId="77777777" w:rsidR="000E6B74" w:rsidRDefault="000E6B74" w:rsidP="009C27A8">
            <w:pPr>
              <w:pStyle w:val="TableParagraph"/>
              <w:spacing w:before="55"/>
              <w:ind w:left="107"/>
              <w:rPr>
                <w:rFonts w:ascii="ArialNarrow-BoldItalic"/>
                <w:b/>
                <w:i/>
                <w:sz w:val="20"/>
              </w:rPr>
            </w:pPr>
            <w:r>
              <w:rPr>
                <w:rFonts w:ascii="ArialNarrow-BoldItalic"/>
                <w:b/>
                <w:i/>
                <w:sz w:val="20"/>
              </w:rPr>
              <w:t>Details</w:t>
            </w:r>
            <w:r>
              <w:rPr>
                <w:rFonts w:ascii="ArialNarrow-BoldItalic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Narrow-BoldItalic"/>
                <w:b/>
                <w:i/>
                <w:sz w:val="20"/>
              </w:rPr>
              <w:t>of</w:t>
            </w:r>
            <w:r>
              <w:rPr>
                <w:rFonts w:ascii="ArialNarrow-BoldItalic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Narrow-BoldItalic"/>
                <w:b/>
                <w:i/>
                <w:sz w:val="20"/>
              </w:rPr>
              <w:t>the</w:t>
            </w:r>
            <w:r>
              <w:rPr>
                <w:rFonts w:ascii="ArialNarrow-BoldItalic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Narrow-BoldItalic"/>
                <w:b/>
                <w:i/>
                <w:sz w:val="20"/>
              </w:rPr>
              <w:t>gift,</w:t>
            </w:r>
            <w:r>
              <w:rPr>
                <w:rFonts w:ascii="ArialNarrow-BoldItalic"/>
                <w:b/>
                <w:i/>
                <w:spacing w:val="-3"/>
                <w:sz w:val="20"/>
              </w:rPr>
              <w:t xml:space="preserve"> </w:t>
            </w:r>
            <w:proofErr w:type="gramStart"/>
            <w:r>
              <w:rPr>
                <w:rFonts w:ascii="ArialNarrow-BoldItalic"/>
                <w:b/>
                <w:i/>
                <w:sz w:val="20"/>
              </w:rPr>
              <w:t>benefit</w:t>
            </w:r>
            <w:proofErr w:type="gramEnd"/>
            <w:r>
              <w:rPr>
                <w:rFonts w:ascii="ArialNarrow-BoldItalic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Narrow-BoldItalic"/>
                <w:b/>
                <w:i/>
                <w:sz w:val="20"/>
              </w:rPr>
              <w:t>or</w:t>
            </w:r>
            <w:r>
              <w:rPr>
                <w:rFonts w:ascii="ArialNarrow-BoldItalic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Narrow-BoldItalic"/>
                <w:b/>
                <w:i/>
                <w:sz w:val="20"/>
              </w:rPr>
              <w:t>hospitality</w:t>
            </w:r>
          </w:p>
        </w:tc>
      </w:tr>
      <w:tr w:rsidR="000E6B74" w14:paraId="6DD20EC3" w14:textId="77777777" w:rsidTr="009C27A8">
        <w:trPr>
          <w:trHeight w:val="348"/>
        </w:trPr>
        <w:tc>
          <w:tcPr>
            <w:tcW w:w="5389" w:type="dxa"/>
            <w:shd w:val="clear" w:color="auto" w:fill="C9DFD4"/>
          </w:tcPr>
          <w:p w14:paraId="78B834F5" w14:textId="77777777" w:rsidR="000E6B74" w:rsidRDefault="000E6B74" w:rsidP="009C27A8">
            <w:pPr>
              <w:pStyle w:val="TableParagraph"/>
              <w:tabs>
                <w:tab w:val="left" w:pos="465"/>
              </w:tabs>
              <w:spacing w:before="58"/>
              <w:ind w:left="10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offered</w:t>
            </w:r>
          </w:p>
        </w:tc>
        <w:tc>
          <w:tcPr>
            <w:tcW w:w="4679" w:type="dxa"/>
            <w:shd w:val="clear" w:color="auto" w:fill="C9DFD4"/>
          </w:tcPr>
          <w:p w14:paraId="4DD48A7F" w14:textId="77777777" w:rsidR="000E6B74" w:rsidRDefault="000E6B74" w:rsidP="009C27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6B74" w14:paraId="68637C6C" w14:textId="77777777" w:rsidTr="009C27A8">
        <w:trPr>
          <w:trHeight w:val="350"/>
        </w:trPr>
        <w:tc>
          <w:tcPr>
            <w:tcW w:w="5389" w:type="dxa"/>
            <w:shd w:val="clear" w:color="auto" w:fill="C9DFD4"/>
          </w:tcPr>
          <w:p w14:paraId="2E8D4CDF" w14:textId="77777777" w:rsidR="000E6B74" w:rsidRDefault="000E6B74" w:rsidP="009C27A8">
            <w:pPr>
              <w:pStyle w:val="TableParagraph"/>
              <w:tabs>
                <w:tab w:val="left" w:pos="465"/>
              </w:tabs>
              <w:spacing w:before="60"/>
              <w:ind w:left="10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Describe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gift,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hospitality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offered</w:t>
            </w:r>
          </w:p>
        </w:tc>
        <w:tc>
          <w:tcPr>
            <w:tcW w:w="4679" w:type="dxa"/>
            <w:shd w:val="clear" w:color="auto" w:fill="C9DFD4"/>
          </w:tcPr>
          <w:p w14:paraId="7DCACE91" w14:textId="77777777" w:rsidR="000E6B74" w:rsidRDefault="000E6B74" w:rsidP="009C27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6B74" w14:paraId="76ED246B" w14:textId="77777777" w:rsidTr="009C27A8">
        <w:trPr>
          <w:trHeight w:val="350"/>
        </w:trPr>
        <w:tc>
          <w:tcPr>
            <w:tcW w:w="5389" w:type="dxa"/>
            <w:shd w:val="clear" w:color="auto" w:fill="C9DFD4"/>
          </w:tcPr>
          <w:p w14:paraId="4BA91CDE" w14:textId="77777777" w:rsidR="000E6B74" w:rsidRDefault="000E6B74" w:rsidP="009C27A8">
            <w:pPr>
              <w:pStyle w:val="TableParagraph"/>
              <w:tabs>
                <w:tab w:val="left" w:pos="465"/>
              </w:tabs>
              <w:spacing w:before="58"/>
              <w:ind w:left="105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Estimated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</w:p>
        </w:tc>
        <w:tc>
          <w:tcPr>
            <w:tcW w:w="4679" w:type="dxa"/>
            <w:shd w:val="clear" w:color="auto" w:fill="C9DFD4"/>
          </w:tcPr>
          <w:p w14:paraId="31C53E20" w14:textId="77777777" w:rsidR="000E6B74" w:rsidRDefault="000E6B74" w:rsidP="009C27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6B74" w14:paraId="23D399DE" w14:textId="77777777" w:rsidTr="009C27A8">
        <w:trPr>
          <w:trHeight w:val="350"/>
        </w:trPr>
        <w:tc>
          <w:tcPr>
            <w:tcW w:w="5389" w:type="dxa"/>
          </w:tcPr>
          <w:p w14:paraId="029B1210" w14:textId="77777777" w:rsidR="000E6B74" w:rsidRDefault="000E6B74" w:rsidP="009C27A8">
            <w:pPr>
              <w:pStyle w:val="TableParagraph"/>
              <w:tabs>
                <w:tab w:val="left" w:pos="465"/>
              </w:tabs>
              <w:spacing w:before="58"/>
              <w:ind w:left="10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(donor)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</w:p>
        </w:tc>
        <w:tc>
          <w:tcPr>
            <w:tcW w:w="4679" w:type="dxa"/>
          </w:tcPr>
          <w:p w14:paraId="1210A697" w14:textId="77777777" w:rsidR="000E6B74" w:rsidRDefault="000E6B74" w:rsidP="009C27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6B74" w14:paraId="71F264C7" w14:textId="77777777" w:rsidTr="009C27A8">
        <w:trPr>
          <w:trHeight w:val="577"/>
        </w:trPr>
        <w:tc>
          <w:tcPr>
            <w:tcW w:w="5389" w:type="dxa"/>
            <w:shd w:val="clear" w:color="auto" w:fill="C9DFD4"/>
          </w:tcPr>
          <w:p w14:paraId="07C2AE2C" w14:textId="77777777" w:rsidR="000E6B74" w:rsidRDefault="000E6B74" w:rsidP="009C27A8">
            <w:pPr>
              <w:pStyle w:val="TableParagraph"/>
              <w:tabs>
                <w:tab w:val="left" w:pos="465"/>
              </w:tabs>
              <w:spacing w:before="58" w:line="244" w:lineRule="auto"/>
              <w:ind w:left="465" w:right="2196" w:hanging="361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Position of person making the offer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Published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</w:p>
        </w:tc>
        <w:tc>
          <w:tcPr>
            <w:tcW w:w="4679" w:type="dxa"/>
            <w:shd w:val="clear" w:color="auto" w:fill="C9DFD4"/>
          </w:tcPr>
          <w:p w14:paraId="52A07D43" w14:textId="77777777" w:rsidR="000E6B74" w:rsidRDefault="000E6B74" w:rsidP="009C27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6B74" w14:paraId="30083D51" w14:textId="77777777" w:rsidTr="009C27A8">
        <w:trPr>
          <w:trHeight w:val="580"/>
        </w:trPr>
        <w:tc>
          <w:tcPr>
            <w:tcW w:w="5389" w:type="dxa"/>
            <w:shd w:val="clear" w:color="auto" w:fill="C9DFD4"/>
          </w:tcPr>
          <w:p w14:paraId="7B1126A4" w14:textId="77777777" w:rsidR="000E6B74" w:rsidRDefault="000E6B74" w:rsidP="009C27A8">
            <w:pPr>
              <w:pStyle w:val="TableParagraph"/>
              <w:spacing w:before="58" w:line="244" w:lineRule="auto"/>
              <w:ind w:left="465" w:right="1504" w:hanging="361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Published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</w:p>
        </w:tc>
        <w:tc>
          <w:tcPr>
            <w:tcW w:w="4679" w:type="dxa"/>
            <w:shd w:val="clear" w:color="auto" w:fill="C9DFD4"/>
          </w:tcPr>
          <w:p w14:paraId="5C0467A0" w14:textId="77777777" w:rsidR="000E6B74" w:rsidRDefault="000E6B74" w:rsidP="009C27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6B74" w14:paraId="73CB54C3" w14:textId="77777777" w:rsidTr="009C27A8">
        <w:trPr>
          <w:trHeight w:val="1266"/>
        </w:trPr>
        <w:tc>
          <w:tcPr>
            <w:tcW w:w="5389" w:type="dxa"/>
            <w:shd w:val="clear" w:color="auto" w:fill="C9DFD4"/>
          </w:tcPr>
          <w:p w14:paraId="47251E3F" w14:textId="77777777" w:rsidR="000E6B74" w:rsidRDefault="000E6B74" w:rsidP="000E6B74">
            <w:pPr>
              <w:pStyle w:val="TableParagraph"/>
              <w:numPr>
                <w:ilvl w:val="0"/>
                <w:numId w:val="41"/>
              </w:numPr>
              <w:tabs>
                <w:tab w:val="left" w:pos="466"/>
              </w:tabs>
              <w:spacing w:before="58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example:</w:t>
            </w:r>
          </w:p>
          <w:p w14:paraId="76063E36" w14:textId="77777777" w:rsidR="000E6B74" w:rsidRDefault="000E6B74" w:rsidP="000E6B74">
            <w:pPr>
              <w:pStyle w:val="TableParagraph"/>
              <w:numPr>
                <w:ilvl w:val="1"/>
                <w:numId w:val="41"/>
              </w:numPr>
              <w:tabs>
                <w:tab w:val="left" w:pos="820"/>
                <w:tab w:val="left" w:pos="822"/>
              </w:tabs>
              <w:spacing w:before="1"/>
              <w:ind w:hanging="357"/>
              <w:rPr>
                <w:sz w:val="20"/>
              </w:rPr>
            </w:pPr>
            <w:r>
              <w:rPr>
                <w:sz w:val="20"/>
              </w:rPr>
              <w:t>sporting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>;</w:t>
            </w:r>
            <w:proofErr w:type="gramEnd"/>
          </w:p>
          <w:p w14:paraId="688D89F6" w14:textId="77777777" w:rsidR="000E6B74" w:rsidRDefault="000E6B74" w:rsidP="000E6B74">
            <w:pPr>
              <w:pStyle w:val="TableParagraph"/>
              <w:numPr>
                <w:ilvl w:val="1"/>
                <w:numId w:val="41"/>
              </w:numPr>
              <w:tabs>
                <w:tab w:val="left" w:pos="820"/>
                <w:tab w:val="left" w:pos="822"/>
              </w:tabs>
              <w:spacing w:before="4"/>
              <w:ind w:hanging="357"/>
              <w:rPr>
                <w:sz w:val="20"/>
              </w:rPr>
            </w:pPr>
            <w:r>
              <w:rPr>
                <w:sz w:val="20"/>
              </w:rPr>
              <w:t>conference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18F29563" w14:textId="77777777" w:rsidR="000E6B74" w:rsidRDefault="000E6B74" w:rsidP="000E6B74">
            <w:pPr>
              <w:pStyle w:val="TableParagraph"/>
              <w:numPr>
                <w:ilvl w:val="1"/>
                <w:numId w:val="41"/>
              </w:numPr>
              <w:tabs>
                <w:tab w:val="left" w:pos="820"/>
                <w:tab w:val="left" w:pos="822"/>
              </w:tabs>
              <w:spacing w:before="4"/>
              <w:ind w:hanging="357"/>
              <w:rPr>
                <w:sz w:val="20"/>
              </w:rPr>
            </w:pPr>
            <w:r>
              <w:rPr>
                <w:sz w:val="20"/>
              </w:rPr>
              <w:t>lobbying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firm</w:t>
            </w:r>
          </w:p>
          <w:p w14:paraId="2D59A379" w14:textId="77777777" w:rsidR="000E6B74" w:rsidRDefault="000E6B74" w:rsidP="009C27A8">
            <w:pPr>
              <w:pStyle w:val="TableParagraph"/>
              <w:spacing w:before="1"/>
              <w:ind w:left="465"/>
              <w:rPr>
                <w:sz w:val="20"/>
              </w:rPr>
            </w:pPr>
            <w:r>
              <w:rPr>
                <w:sz w:val="20"/>
              </w:rPr>
              <w:t>Published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instead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declined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offers</w:t>
            </w:r>
          </w:p>
        </w:tc>
        <w:tc>
          <w:tcPr>
            <w:tcW w:w="4679" w:type="dxa"/>
            <w:shd w:val="clear" w:color="auto" w:fill="C9DFD4"/>
          </w:tcPr>
          <w:p w14:paraId="62E12EC0" w14:textId="77777777" w:rsidR="000E6B74" w:rsidRDefault="000E6B74" w:rsidP="009C27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6B74" w14:paraId="6F344D30" w14:textId="77777777" w:rsidTr="009C27A8">
        <w:trPr>
          <w:trHeight w:val="578"/>
        </w:trPr>
        <w:tc>
          <w:tcPr>
            <w:tcW w:w="5389" w:type="dxa"/>
          </w:tcPr>
          <w:p w14:paraId="5A7FB4F3" w14:textId="77777777" w:rsidR="000E6B74" w:rsidRDefault="000E6B74" w:rsidP="009C27A8">
            <w:pPr>
              <w:pStyle w:val="TableParagraph"/>
              <w:spacing w:before="58" w:line="244" w:lineRule="auto"/>
              <w:ind w:left="465" w:right="467" w:hanging="361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business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associate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No)?</w:t>
            </w:r>
          </w:p>
        </w:tc>
        <w:tc>
          <w:tcPr>
            <w:tcW w:w="4679" w:type="dxa"/>
          </w:tcPr>
          <w:p w14:paraId="704DAEB5" w14:textId="77777777" w:rsidR="000E6B74" w:rsidRDefault="000E6B74" w:rsidP="009C27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6B74" w14:paraId="1720AAD8" w14:textId="77777777" w:rsidTr="009C27A8">
        <w:trPr>
          <w:trHeight w:val="1038"/>
        </w:trPr>
        <w:tc>
          <w:tcPr>
            <w:tcW w:w="5389" w:type="dxa"/>
          </w:tcPr>
          <w:p w14:paraId="448218F5" w14:textId="77777777" w:rsidR="000E6B74" w:rsidRDefault="000E6B74" w:rsidP="009C27A8">
            <w:pPr>
              <w:pStyle w:val="TableParagraph"/>
              <w:spacing w:before="58"/>
              <w:ind w:left="465" w:right="467" w:hanging="361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yes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</w:p>
          <w:p w14:paraId="4E0445D8" w14:textId="77777777" w:rsidR="000E6B74" w:rsidRDefault="000E6B74" w:rsidP="009C27A8">
            <w:pPr>
              <w:pStyle w:val="TableParagraph"/>
              <w:spacing w:before="3"/>
              <w:ind w:left="465"/>
              <w:rPr>
                <w:sz w:val="20"/>
              </w:rPr>
            </w:pPr>
            <w:r>
              <w:rPr>
                <w:b/>
                <w:sz w:val="20"/>
              </w:rPr>
              <w:t>If no</w:t>
            </w:r>
            <w:r>
              <w:rPr>
                <w:sz w:val="20"/>
              </w:rPr>
              <w:t>, describe the relationship between you and the person or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offer;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</w:p>
        </w:tc>
        <w:tc>
          <w:tcPr>
            <w:tcW w:w="4679" w:type="dxa"/>
          </w:tcPr>
          <w:p w14:paraId="14F85D51" w14:textId="77777777" w:rsidR="000E6B74" w:rsidRDefault="000E6B74" w:rsidP="009C27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6B74" w14:paraId="47A790B7" w14:textId="77777777" w:rsidTr="009C27A8">
        <w:trPr>
          <w:trHeight w:val="350"/>
        </w:trPr>
        <w:tc>
          <w:tcPr>
            <w:tcW w:w="5389" w:type="dxa"/>
          </w:tcPr>
          <w:p w14:paraId="5B46DFB5" w14:textId="77777777" w:rsidR="000E6B74" w:rsidRDefault="000E6B74" w:rsidP="009C27A8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made?</w:t>
            </w:r>
          </w:p>
        </w:tc>
        <w:tc>
          <w:tcPr>
            <w:tcW w:w="4679" w:type="dxa"/>
          </w:tcPr>
          <w:p w14:paraId="49010848" w14:textId="77777777" w:rsidR="000E6B74" w:rsidRDefault="000E6B74" w:rsidP="009C27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6B74" w14:paraId="12664A22" w14:textId="77777777" w:rsidTr="009C27A8">
        <w:trPr>
          <w:trHeight w:val="1036"/>
        </w:trPr>
        <w:tc>
          <w:tcPr>
            <w:tcW w:w="5389" w:type="dxa"/>
          </w:tcPr>
          <w:p w14:paraId="02679F2A" w14:textId="77777777" w:rsidR="000E6B74" w:rsidRDefault="000E6B74" w:rsidP="009C27A8">
            <w:pPr>
              <w:pStyle w:val="TableParagraph"/>
              <w:spacing w:before="58" w:line="244" w:lineRule="auto"/>
              <w:ind w:left="468" w:hanging="361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Would accepting the offer create an actual, </w:t>
            </w:r>
            <w:proofErr w:type="gramStart"/>
            <w:r>
              <w:rPr>
                <w:sz w:val="20"/>
              </w:rPr>
              <w:t>potential</w:t>
            </w:r>
            <w:proofErr w:type="gramEnd"/>
            <w:r>
              <w:rPr>
                <w:sz w:val="20"/>
              </w:rPr>
              <w:t xml:space="preserve"> or perceived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conflict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interest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(Yes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No)?</w:t>
            </w:r>
          </w:p>
          <w:p w14:paraId="5C51CA33" w14:textId="77777777" w:rsidR="000E6B74" w:rsidRDefault="000E6B74" w:rsidP="009C27A8">
            <w:pPr>
              <w:pStyle w:val="TableParagraph"/>
              <w:spacing w:line="244" w:lineRule="auto"/>
              <w:ind w:left="468" w:right="467"/>
              <w:rPr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yes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offer 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declined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accountabilities</w:t>
            </w:r>
          </w:p>
        </w:tc>
        <w:tc>
          <w:tcPr>
            <w:tcW w:w="4679" w:type="dxa"/>
          </w:tcPr>
          <w:p w14:paraId="48C6EC5B" w14:textId="77777777" w:rsidR="000E6B74" w:rsidRDefault="000E6B74" w:rsidP="009C27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6B74" w14:paraId="5AF1AB36" w14:textId="77777777" w:rsidTr="009C27A8">
        <w:trPr>
          <w:trHeight w:val="1039"/>
        </w:trPr>
        <w:tc>
          <w:tcPr>
            <w:tcW w:w="5389" w:type="dxa"/>
          </w:tcPr>
          <w:p w14:paraId="7936C37A" w14:textId="77777777" w:rsidR="000E6B74" w:rsidRDefault="000E6B74" w:rsidP="009C27A8">
            <w:pPr>
              <w:pStyle w:val="TableParagraph"/>
              <w:spacing w:before="60"/>
              <w:ind w:left="465" w:hanging="361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accepting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organisation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into disrepute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(Yes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 No)?</w:t>
            </w:r>
          </w:p>
          <w:p w14:paraId="44F62A50" w14:textId="77777777" w:rsidR="000E6B74" w:rsidRDefault="000E6B74" w:rsidP="009C27A8">
            <w:pPr>
              <w:pStyle w:val="TableParagraph"/>
              <w:spacing w:before="3" w:line="242" w:lineRule="auto"/>
              <w:ind w:left="465" w:right="470"/>
              <w:rPr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yes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offer 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declined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accountabilities</w:t>
            </w:r>
          </w:p>
        </w:tc>
        <w:tc>
          <w:tcPr>
            <w:tcW w:w="4679" w:type="dxa"/>
          </w:tcPr>
          <w:p w14:paraId="32C216CE" w14:textId="77777777" w:rsidR="000E6B74" w:rsidRDefault="000E6B74" w:rsidP="009C27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6B74" w14:paraId="7E711F86" w14:textId="77777777" w:rsidTr="009C27A8">
        <w:trPr>
          <w:trHeight w:val="1895"/>
        </w:trPr>
        <w:tc>
          <w:tcPr>
            <w:tcW w:w="5389" w:type="dxa"/>
          </w:tcPr>
          <w:p w14:paraId="0442104F" w14:textId="77777777" w:rsidR="000E6B74" w:rsidRDefault="000E6B74" w:rsidP="000E6B74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</w:tabs>
              <w:spacing w:before="58" w:line="244" w:lineRule="auto"/>
              <w:ind w:right="337"/>
              <w:rPr>
                <w:sz w:val="20"/>
              </w:rPr>
            </w:pPr>
            <w:r>
              <w:rPr>
                <w:sz w:val="20"/>
              </w:rPr>
              <w:lastRenderedPageBreak/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legitimate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sector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accepting 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offer?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No)</w:t>
            </w:r>
          </w:p>
          <w:p w14:paraId="75786A6E" w14:textId="77777777" w:rsidR="000E6B74" w:rsidRDefault="000E6B74" w:rsidP="009C27A8">
            <w:pPr>
              <w:pStyle w:val="TableParagraph"/>
              <w:spacing w:line="225" w:lineRule="exact"/>
              <w:ind w:left="46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example:</w:t>
            </w:r>
          </w:p>
          <w:p w14:paraId="279805F5" w14:textId="77777777" w:rsidR="000E6B74" w:rsidRDefault="000E6B74" w:rsidP="000E6B74">
            <w:pPr>
              <w:pStyle w:val="TableParagraph"/>
              <w:numPr>
                <w:ilvl w:val="1"/>
                <w:numId w:val="40"/>
              </w:numPr>
              <w:tabs>
                <w:tab w:val="left" w:pos="892"/>
                <w:tab w:val="left" w:pos="8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Was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offered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duties?</w:t>
            </w:r>
          </w:p>
          <w:p w14:paraId="0E29558F" w14:textId="77777777" w:rsidR="000E6B74" w:rsidRDefault="000E6B74" w:rsidP="000E6B74">
            <w:pPr>
              <w:pStyle w:val="TableParagraph"/>
              <w:numPr>
                <w:ilvl w:val="1"/>
                <w:numId w:val="40"/>
              </w:numPr>
              <w:tabs>
                <w:tab w:val="left" w:pos="892"/>
                <w:tab w:val="left" w:pos="893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responsibilities?</w:t>
            </w:r>
          </w:p>
          <w:p w14:paraId="62C40259" w14:textId="77777777" w:rsidR="000E6B74" w:rsidRDefault="000E6B74" w:rsidP="000E6B74">
            <w:pPr>
              <w:pStyle w:val="TableParagraph"/>
              <w:numPr>
                <w:ilvl w:val="1"/>
                <w:numId w:val="40"/>
              </w:numPr>
              <w:tabs>
                <w:tab w:val="left" w:pos="892"/>
                <w:tab w:val="left" w:pos="893"/>
              </w:tabs>
              <w:spacing w:before="2" w:line="244" w:lineRule="auto"/>
              <w:ind w:left="892" w:right="302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sector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State?</w:t>
            </w:r>
          </w:p>
          <w:p w14:paraId="149B0167" w14:textId="77777777" w:rsidR="000E6B74" w:rsidRDefault="000E6B74" w:rsidP="009C27A8">
            <w:pPr>
              <w:pStyle w:val="TableParagraph"/>
              <w:spacing w:line="209" w:lineRule="exact"/>
              <w:ind w:left="468"/>
              <w:rPr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offer must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declined</w:t>
            </w:r>
          </w:p>
        </w:tc>
        <w:tc>
          <w:tcPr>
            <w:tcW w:w="4679" w:type="dxa"/>
          </w:tcPr>
          <w:p w14:paraId="19918391" w14:textId="77777777" w:rsidR="000E6B74" w:rsidRDefault="000E6B74" w:rsidP="009C27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D34D51" w14:textId="77777777" w:rsidR="000E6B74" w:rsidRDefault="000E6B74" w:rsidP="000E6B74">
      <w:pPr>
        <w:rPr>
          <w:rFonts w:ascii="Times New Roman"/>
        </w:rPr>
        <w:sectPr w:rsidR="000E6B74">
          <w:pgSz w:w="11910" w:h="16840"/>
          <w:pgMar w:top="1040" w:right="540" w:bottom="920" w:left="1020" w:header="302" w:footer="731" w:gutter="0"/>
          <w:cols w:space="720"/>
        </w:sectPr>
      </w:pPr>
    </w:p>
    <w:p w14:paraId="4949FD28" w14:textId="77777777" w:rsidR="000E6B74" w:rsidRDefault="000E6B74" w:rsidP="000E6B74">
      <w:pPr>
        <w:pStyle w:val="BodyText"/>
      </w:pPr>
    </w:p>
    <w:p w14:paraId="3681D47A" w14:textId="77777777" w:rsidR="000E6B74" w:rsidRDefault="000E6B74" w:rsidP="000E6B74">
      <w:pPr>
        <w:pStyle w:val="BodyText"/>
        <w:spacing w:before="3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4679"/>
      </w:tblGrid>
      <w:tr w:rsidR="000E6B74" w14:paraId="667CFD95" w14:textId="77777777" w:rsidTr="009C27A8">
        <w:trPr>
          <w:trHeight w:val="371"/>
        </w:trPr>
        <w:tc>
          <w:tcPr>
            <w:tcW w:w="10068" w:type="dxa"/>
            <w:gridSpan w:val="2"/>
            <w:shd w:val="clear" w:color="auto" w:fill="D0D1CE"/>
          </w:tcPr>
          <w:p w14:paraId="2DC12A35" w14:textId="77777777" w:rsidR="000E6B74" w:rsidRDefault="000E6B74" w:rsidP="009C27A8">
            <w:pPr>
              <w:pStyle w:val="TableParagraph"/>
              <w:spacing w:before="5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Individual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complete</w:t>
            </w:r>
          </w:p>
        </w:tc>
      </w:tr>
      <w:tr w:rsidR="000E6B74" w14:paraId="48EC6319" w14:textId="77777777" w:rsidTr="009C27A8">
        <w:trPr>
          <w:trHeight w:val="520"/>
        </w:trPr>
        <w:tc>
          <w:tcPr>
            <w:tcW w:w="5389" w:type="dxa"/>
          </w:tcPr>
          <w:p w14:paraId="64191E29" w14:textId="77777777" w:rsidR="000E6B74" w:rsidRDefault="000E6B74" w:rsidP="009C27A8">
            <w:pPr>
              <w:pStyle w:val="TableParagraph"/>
              <w:ind w:left="468" w:right="210"/>
              <w:rPr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benefit 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detailed,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accountabilities</w:t>
            </w:r>
          </w:p>
        </w:tc>
        <w:tc>
          <w:tcPr>
            <w:tcW w:w="4679" w:type="dxa"/>
          </w:tcPr>
          <w:p w14:paraId="32A6ED5A" w14:textId="77777777" w:rsidR="000E6B74" w:rsidRDefault="000E6B74" w:rsidP="009C2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B74" w14:paraId="55167968" w14:textId="77777777" w:rsidTr="009C27A8">
        <w:trPr>
          <w:trHeight w:val="1497"/>
        </w:trPr>
        <w:tc>
          <w:tcPr>
            <w:tcW w:w="5389" w:type="dxa"/>
          </w:tcPr>
          <w:p w14:paraId="2FA281E9" w14:textId="77777777" w:rsidR="000E6B74" w:rsidRDefault="000E6B74" w:rsidP="000E6B74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</w:tabs>
              <w:spacing w:before="58" w:line="244" w:lineRule="auto"/>
              <w:ind w:right="146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ceremonial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gift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conducting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delegates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representatives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from:</w:t>
            </w:r>
          </w:p>
          <w:p w14:paraId="085E9A98" w14:textId="77777777" w:rsidR="000E6B74" w:rsidRDefault="000E6B74" w:rsidP="000E6B74">
            <w:pPr>
              <w:pStyle w:val="TableParagraph"/>
              <w:numPr>
                <w:ilvl w:val="1"/>
                <w:numId w:val="39"/>
              </w:numPr>
              <w:tabs>
                <w:tab w:val="left" w:pos="828"/>
                <w:tab w:val="left" w:pos="829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another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>;</w:t>
            </w:r>
            <w:proofErr w:type="gramEnd"/>
          </w:p>
          <w:p w14:paraId="305D6F9E" w14:textId="77777777" w:rsidR="000E6B74" w:rsidRDefault="000E6B74" w:rsidP="000E6B74">
            <w:pPr>
              <w:pStyle w:val="TableParagraph"/>
              <w:numPr>
                <w:ilvl w:val="1"/>
                <w:numId w:val="39"/>
              </w:numPr>
              <w:tabs>
                <w:tab w:val="left" w:pos="828"/>
                <w:tab w:val="left" w:pos="829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community;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0B8FD54C" w14:textId="77777777" w:rsidR="000E6B74" w:rsidRDefault="000E6B74" w:rsidP="000E6B74">
            <w:pPr>
              <w:pStyle w:val="TableParagraph"/>
              <w:numPr>
                <w:ilvl w:val="1"/>
                <w:numId w:val="3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government?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(Yes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No)</w:t>
            </w:r>
          </w:p>
          <w:p w14:paraId="27F6705F" w14:textId="77777777" w:rsidR="000E6B74" w:rsidRDefault="000E6B74" w:rsidP="009C27A8">
            <w:pPr>
              <w:pStyle w:val="TableParagraph"/>
              <w:spacing w:before="2"/>
              <w:ind w:left="468"/>
              <w:rPr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yes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</w:p>
        </w:tc>
        <w:tc>
          <w:tcPr>
            <w:tcW w:w="4679" w:type="dxa"/>
          </w:tcPr>
          <w:p w14:paraId="3441A2FC" w14:textId="77777777" w:rsidR="000E6B74" w:rsidRDefault="000E6B74" w:rsidP="009C2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B74" w14:paraId="3A8B527C" w14:textId="77777777" w:rsidTr="009C27A8">
        <w:trPr>
          <w:trHeight w:val="637"/>
        </w:trPr>
        <w:tc>
          <w:tcPr>
            <w:tcW w:w="5389" w:type="dxa"/>
            <w:shd w:val="clear" w:color="auto" w:fill="C9DFD4"/>
          </w:tcPr>
          <w:p w14:paraId="5A3C7F25" w14:textId="77777777" w:rsidR="000E6B74" w:rsidRDefault="000E6B74" w:rsidP="009C27A8">
            <w:pPr>
              <w:pStyle w:val="TableParagraph"/>
              <w:tabs>
                <w:tab w:val="left" w:pos="2373"/>
              </w:tabs>
              <w:spacing w:before="5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YES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  <w:p w14:paraId="5DE68BA7" w14:textId="77777777" w:rsidR="000E6B74" w:rsidRDefault="000E6B74" w:rsidP="009C27A8">
            <w:pPr>
              <w:pStyle w:val="TableParagraph"/>
              <w:spacing w:before="4"/>
              <w:ind w:left="468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circle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</w:p>
        </w:tc>
        <w:tc>
          <w:tcPr>
            <w:tcW w:w="4679" w:type="dxa"/>
            <w:shd w:val="clear" w:color="auto" w:fill="C9DFD4"/>
          </w:tcPr>
          <w:p w14:paraId="70885E01" w14:textId="77777777" w:rsidR="000E6B74" w:rsidRDefault="000E6B74" w:rsidP="009C27A8">
            <w:pPr>
              <w:pStyle w:val="TableParagraph"/>
              <w:spacing w:before="10" w:line="290" w:lineRule="exact"/>
              <w:ind w:left="107" w:right="3848"/>
              <w:rPr>
                <w:sz w:val="20"/>
              </w:rPr>
            </w:pPr>
            <w:r>
              <w:rPr>
                <w:spacing w:val="-1"/>
                <w:sz w:val="20"/>
              </w:rPr>
              <w:t>Signature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</w:tr>
      <w:tr w:rsidR="000E6B74" w14:paraId="21AA24D4" w14:textId="77777777" w:rsidTr="009C27A8">
        <w:trPr>
          <w:trHeight w:val="373"/>
        </w:trPr>
        <w:tc>
          <w:tcPr>
            <w:tcW w:w="10068" w:type="dxa"/>
            <w:gridSpan w:val="2"/>
            <w:shd w:val="clear" w:color="auto" w:fill="D0D1CE"/>
          </w:tcPr>
          <w:p w14:paraId="0DE83E49" w14:textId="77777777" w:rsidR="000E6B74" w:rsidRDefault="000E6B74" w:rsidP="009C27A8">
            <w:pPr>
              <w:pStyle w:val="TableParagraph"/>
              <w:spacing w:before="55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Manager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 xml:space="preserve">or </w:t>
            </w:r>
            <w:proofErr w:type="spellStart"/>
            <w:r>
              <w:rPr>
                <w:rFonts w:ascii="Arial"/>
                <w:b/>
              </w:rPr>
              <w:t>organisational</w:t>
            </w:r>
            <w:proofErr w:type="spellEnd"/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delegate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complete</w:t>
            </w:r>
          </w:p>
        </w:tc>
      </w:tr>
      <w:tr w:rsidR="000E6B74" w14:paraId="1CEAA798" w14:textId="77777777" w:rsidTr="009C27A8">
        <w:trPr>
          <w:trHeight w:val="347"/>
        </w:trPr>
        <w:tc>
          <w:tcPr>
            <w:tcW w:w="5389" w:type="dxa"/>
          </w:tcPr>
          <w:p w14:paraId="1753963C" w14:textId="77777777" w:rsidR="000E6B74" w:rsidRDefault="000E6B74" w:rsidP="009C27A8">
            <w:pPr>
              <w:pStyle w:val="TableParagraph"/>
              <w:tabs>
                <w:tab w:val="left" w:pos="465"/>
              </w:tabs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Name</w:t>
            </w:r>
          </w:p>
        </w:tc>
        <w:tc>
          <w:tcPr>
            <w:tcW w:w="4679" w:type="dxa"/>
          </w:tcPr>
          <w:p w14:paraId="7CB73EA1" w14:textId="77777777" w:rsidR="000E6B74" w:rsidRDefault="000E6B74" w:rsidP="009C2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B74" w14:paraId="7EB9F187" w14:textId="77777777" w:rsidTr="009C27A8">
        <w:trPr>
          <w:trHeight w:val="350"/>
        </w:trPr>
        <w:tc>
          <w:tcPr>
            <w:tcW w:w="5389" w:type="dxa"/>
          </w:tcPr>
          <w:p w14:paraId="712C247E" w14:textId="77777777" w:rsidR="000E6B74" w:rsidRDefault="000E6B74" w:rsidP="009C27A8">
            <w:pPr>
              <w:pStyle w:val="TableParagraph"/>
              <w:tabs>
                <w:tab w:val="left" w:pos="465"/>
              </w:tabs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Position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Director)</w:t>
            </w:r>
          </w:p>
        </w:tc>
        <w:tc>
          <w:tcPr>
            <w:tcW w:w="4679" w:type="dxa"/>
          </w:tcPr>
          <w:p w14:paraId="4580F168" w14:textId="77777777" w:rsidR="000E6B74" w:rsidRDefault="000E6B74" w:rsidP="009C2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B74" w14:paraId="601FC470" w14:textId="77777777" w:rsidTr="009C27A8">
        <w:trPr>
          <w:trHeight w:val="350"/>
        </w:trPr>
        <w:tc>
          <w:tcPr>
            <w:tcW w:w="5389" w:type="dxa"/>
          </w:tcPr>
          <w:p w14:paraId="3E73C493" w14:textId="77777777" w:rsidR="000E6B74" w:rsidRDefault="000E6B74" w:rsidP="009C27A8">
            <w:pPr>
              <w:pStyle w:val="TableParagraph"/>
              <w:tabs>
                <w:tab w:val="left" w:pos="465"/>
              </w:tabs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Unit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Division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Culture)</w:t>
            </w:r>
          </w:p>
        </w:tc>
        <w:tc>
          <w:tcPr>
            <w:tcW w:w="4679" w:type="dxa"/>
          </w:tcPr>
          <w:p w14:paraId="7A49110B" w14:textId="77777777" w:rsidR="000E6B74" w:rsidRDefault="000E6B74" w:rsidP="009C2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B74" w14:paraId="5DA84F6E" w14:textId="77777777" w:rsidTr="009C27A8">
        <w:trPr>
          <w:trHeight w:val="350"/>
        </w:trPr>
        <w:tc>
          <w:tcPr>
            <w:tcW w:w="5389" w:type="dxa"/>
          </w:tcPr>
          <w:p w14:paraId="3DBFD6D4" w14:textId="77777777" w:rsidR="000E6B74" w:rsidRDefault="000E6B74" w:rsidP="009C27A8">
            <w:pPr>
              <w:pStyle w:val="TableParagraph"/>
              <w:tabs>
                <w:tab w:val="left" w:pos="465"/>
              </w:tabs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Relationship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</w:p>
        </w:tc>
        <w:tc>
          <w:tcPr>
            <w:tcW w:w="4679" w:type="dxa"/>
          </w:tcPr>
          <w:p w14:paraId="03A14A34" w14:textId="77777777" w:rsidR="000E6B74" w:rsidRDefault="000E6B74" w:rsidP="009C2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6B74" w14:paraId="10262164" w14:textId="77777777" w:rsidTr="009C27A8">
        <w:trPr>
          <w:trHeight w:val="350"/>
        </w:trPr>
        <w:tc>
          <w:tcPr>
            <w:tcW w:w="10068" w:type="dxa"/>
            <w:gridSpan w:val="2"/>
          </w:tcPr>
          <w:p w14:paraId="1CFC250D" w14:textId="77777777" w:rsidR="000E6B74" w:rsidRDefault="000E6B74" w:rsidP="009C27A8">
            <w:pPr>
              <w:pStyle w:val="TableParagraph"/>
              <w:spacing w:before="55"/>
              <w:ind w:left="107"/>
              <w:rPr>
                <w:rFonts w:ascii="ArialNarrow-BoldItalic"/>
                <w:b/>
                <w:i/>
                <w:sz w:val="20"/>
              </w:rPr>
            </w:pPr>
            <w:r>
              <w:rPr>
                <w:rFonts w:ascii="ArialNarrow-BoldItalic"/>
                <w:b/>
                <w:i/>
                <w:sz w:val="20"/>
              </w:rPr>
              <w:t>Complete</w:t>
            </w:r>
            <w:r>
              <w:rPr>
                <w:rFonts w:ascii="ArialNarrow-BoldItalic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Narrow-BoldItalic"/>
                <w:b/>
                <w:i/>
                <w:sz w:val="20"/>
              </w:rPr>
              <w:t>if</w:t>
            </w:r>
            <w:r>
              <w:rPr>
                <w:rFonts w:ascii="ArialNarrow-BoldItalic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ArialNarrow-BoldItalic"/>
                <w:b/>
                <w:i/>
                <w:sz w:val="20"/>
              </w:rPr>
              <w:t>individual</w:t>
            </w:r>
            <w:r>
              <w:rPr>
                <w:rFonts w:ascii="ArialNarrow-BoldItalic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Narrow-BoldItalic"/>
                <w:b/>
                <w:i/>
                <w:sz w:val="20"/>
              </w:rPr>
              <w:t>declined</w:t>
            </w:r>
            <w:r>
              <w:rPr>
                <w:rFonts w:ascii="ArialNarrow-BoldItalic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Narrow-BoldItalic"/>
                <w:b/>
                <w:i/>
                <w:sz w:val="20"/>
              </w:rPr>
              <w:t>offer</w:t>
            </w:r>
          </w:p>
        </w:tc>
      </w:tr>
      <w:tr w:rsidR="000E6B74" w14:paraId="46E9D162" w14:textId="77777777" w:rsidTr="009C27A8">
        <w:trPr>
          <w:trHeight w:val="928"/>
        </w:trPr>
        <w:tc>
          <w:tcPr>
            <w:tcW w:w="5389" w:type="dxa"/>
          </w:tcPr>
          <w:p w14:paraId="21DBBF9D" w14:textId="77777777" w:rsidR="000E6B74" w:rsidRDefault="000E6B74" w:rsidP="009C27A8">
            <w:pPr>
              <w:pStyle w:val="TableParagraph"/>
              <w:tabs>
                <w:tab w:val="left" w:pos="465"/>
              </w:tabs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inclusion</w:t>
            </w:r>
          </w:p>
          <w:p w14:paraId="0652AC0D" w14:textId="77777777" w:rsidR="000E6B74" w:rsidRDefault="000E6B74" w:rsidP="009C27A8">
            <w:pPr>
              <w:pStyle w:val="TableParagraph"/>
              <w:spacing w:before="1"/>
              <w:ind w:left="465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organisation’s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gifts,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benefits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hospitality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register</w:t>
            </w:r>
          </w:p>
        </w:tc>
        <w:tc>
          <w:tcPr>
            <w:tcW w:w="4679" w:type="dxa"/>
          </w:tcPr>
          <w:p w14:paraId="2C9F232D" w14:textId="77777777" w:rsidR="000E6B74" w:rsidRDefault="000E6B74" w:rsidP="009C27A8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  <w:p w14:paraId="70152E84" w14:textId="77777777" w:rsidR="000E6B74" w:rsidRDefault="000E6B74" w:rsidP="009C27A8">
            <w:pPr>
              <w:pStyle w:val="TableParagraph"/>
              <w:spacing w:before="6"/>
              <w:rPr>
                <w:rFonts w:ascii="Arial"/>
                <w:sz w:val="30"/>
              </w:rPr>
            </w:pPr>
          </w:p>
          <w:p w14:paraId="77A66E7E" w14:textId="77777777" w:rsidR="000E6B74" w:rsidRDefault="000E6B74" w:rsidP="009C27A8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i/>
                <w:sz w:val="20"/>
              </w:rPr>
              <w:t>:</w:t>
            </w:r>
          </w:p>
        </w:tc>
      </w:tr>
      <w:tr w:rsidR="000E6B74" w14:paraId="45372BA8" w14:textId="77777777" w:rsidTr="009C27A8">
        <w:trPr>
          <w:trHeight w:val="347"/>
        </w:trPr>
        <w:tc>
          <w:tcPr>
            <w:tcW w:w="10068" w:type="dxa"/>
            <w:gridSpan w:val="2"/>
          </w:tcPr>
          <w:p w14:paraId="13126EF3" w14:textId="77777777" w:rsidR="000E6B74" w:rsidRDefault="000E6B74" w:rsidP="009C27A8">
            <w:pPr>
              <w:pStyle w:val="TableParagraph"/>
              <w:spacing w:before="55"/>
              <w:ind w:left="107"/>
              <w:rPr>
                <w:rFonts w:ascii="ArialNarrow-BoldItalic"/>
                <w:b/>
                <w:i/>
                <w:sz w:val="20"/>
              </w:rPr>
            </w:pPr>
            <w:r>
              <w:rPr>
                <w:rFonts w:ascii="ArialNarrow-BoldItalic"/>
                <w:b/>
                <w:i/>
                <w:sz w:val="20"/>
              </w:rPr>
              <w:t>Complete</w:t>
            </w:r>
            <w:r>
              <w:rPr>
                <w:rFonts w:ascii="ArialNarrow-BoldItalic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ArialNarrow-BoldItalic"/>
                <w:b/>
                <w:i/>
                <w:sz w:val="20"/>
              </w:rPr>
              <w:t>if</w:t>
            </w:r>
            <w:r>
              <w:rPr>
                <w:rFonts w:ascii="ArialNarrow-BoldItalic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Narrow-BoldItalic"/>
                <w:b/>
                <w:i/>
                <w:sz w:val="20"/>
              </w:rPr>
              <w:t>individual</w:t>
            </w:r>
            <w:r>
              <w:rPr>
                <w:rFonts w:ascii="ArialNarrow-BoldItalic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Narrow-BoldItalic"/>
                <w:b/>
                <w:i/>
                <w:sz w:val="20"/>
              </w:rPr>
              <w:t>accepted</w:t>
            </w:r>
            <w:r>
              <w:rPr>
                <w:rFonts w:ascii="ArialNarrow-BoldItalic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Narrow-BoldItalic"/>
                <w:b/>
                <w:i/>
                <w:sz w:val="20"/>
              </w:rPr>
              <w:t>offer</w:t>
            </w:r>
          </w:p>
        </w:tc>
      </w:tr>
      <w:tr w:rsidR="000E6B74" w14:paraId="757ACC33" w14:textId="77777777" w:rsidTr="009C27A8">
        <w:trPr>
          <w:trHeight w:val="1958"/>
        </w:trPr>
        <w:tc>
          <w:tcPr>
            <w:tcW w:w="5389" w:type="dxa"/>
          </w:tcPr>
          <w:p w14:paraId="70929B87" w14:textId="77777777" w:rsidR="000E6B74" w:rsidRDefault="000E6B74" w:rsidP="000E6B74">
            <w:pPr>
              <w:pStyle w:val="TableParagraph"/>
              <w:numPr>
                <w:ilvl w:val="0"/>
                <w:numId w:val="38"/>
              </w:numPr>
              <w:tabs>
                <w:tab w:val="left" w:pos="465"/>
                <w:tab w:val="left" w:pos="466"/>
              </w:tabs>
              <w:spacing w:before="60"/>
              <w:ind w:right="48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knowledge,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accepting 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offer:</w:t>
            </w:r>
          </w:p>
          <w:p w14:paraId="43657F88" w14:textId="77777777" w:rsidR="000E6B74" w:rsidRDefault="000E6B74" w:rsidP="000E6B74">
            <w:pPr>
              <w:pStyle w:val="TableParagraph"/>
              <w:numPr>
                <w:ilvl w:val="1"/>
                <w:numId w:val="38"/>
              </w:numPr>
              <w:tabs>
                <w:tab w:val="left" w:pos="852"/>
                <w:tab w:val="left" w:pos="853"/>
              </w:tabs>
              <w:spacing w:before="5"/>
              <w:ind w:right="390"/>
              <w:rPr>
                <w:b/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actual,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potential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perceived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conflict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myself;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14:paraId="27DA570E" w14:textId="77777777" w:rsidR="000E6B74" w:rsidRDefault="000E6B74" w:rsidP="000E6B74">
            <w:pPr>
              <w:pStyle w:val="TableParagraph"/>
              <w:numPr>
                <w:ilvl w:val="1"/>
                <w:numId w:val="38"/>
              </w:numPr>
              <w:tabs>
                <w:tab w:val="left" w:pos="852"/>
                <w:tab w:val="left" w:pos="853"/>
              </w:tabs>
              <w:spacing w:before="4"/>
              <w:ind w:right="326"/>
              <w:rPr>
                <w:b/>
                <w:sz w:val="20"/>
              </w:rPr>
            </w:pP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individual,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myself,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organisation</w:t>
            </w:r>
            <w:proofErr w:type="spellEnd"/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into disrepute;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14:paraId="7E4A74F8" w14:textId="77777777" w:rsidR="000E6B74" w:rsidRDefault="000E6B74" w:rsidP="000E6B74">
            <w:pPr>
              <w:pStyle w:val="TableParagraph"/>
              <w:numPr>
                <w:ilvl w:val="1"/>
                <w:numId w:val="38"/>
              </w:numPr>
              <w:tabs>
                <w:tab w:val="left" w:pos="852"/>
                <w:tab w:val="left" w:pos="853"/>
              </w:tabs>
              <w:spacing w:before="3" w:line="244" w:lineRule="auto"/>
              <w:ind w:right="234"/>
              <w:rPr>
                <w:sz w:val="20"/>
              </w:rPr>
            </w:pP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sector</w:t>
            </w:r>
            <w:proofErr w:type="gramEnd"/>
            <w:r>
              <w:rPr>
                <w:sz w:val="20"/>
              </w:rPr>
              <w:t xml:space="preserve">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</w:p>
        </w:tc>
        <w:tc>
          <w:tcPr>
            <w:tcW w:w="4679" w:type="dxa"/>
          </w:tcPr>
          <w:p w14:paraId="097659D7" w14:textId="77777777" w:rsidR="000E6B74" w:rsidRDefault="000E6B74" w:rsidP="009C27A8">
            <w:pPr>
              <w:pStyle w:val="TableParagraph"/>
              <w:spacing w:before="60"/>
              <w:ind w:left="107" w:right="3813"/>
              <w:rPr>
                <w:sz w:val="20"/>
              </w:rPr>
            </w:pPr>
            <w:r>
              <w:rPr>
                <w:spacing w:val="-1"/>
                <w:sz w:val="20"/>
              </w:rPr>
              <w:t>Signature:</w:t>
            </w:r>
          </w:p>
          <w:p w14:paraId="1C613771" w14:textId="77777777" w:rsidR="000E6B74" w:rsidRDefault="000E6B74" w:rsidP="009C27A8">
            <w:pPr>
              <w:pStyle w:val="TableParagraph"/>
              <w:spacing w:before="7"/>
              <w:rPr>
                <w:rFonts w:ascii="Arial"/>
                <w:sz w:val="30"/>
              </w:rPr>
            </w:pPr>
          </w:p>
          <w:p w14:paraId="5898B594" w14:textId="77777777" w:rsidR="000E6B74" w:rsidRDefault="000E6B74" w:rsidP="009C27A8">
            <w:pPr>
              <w:pStyle w:val="TableParagraph"/>
              <w:ind w:left="107" w:right="3813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0E6B74" w14:paraId="5525FCAE" w14:textId="77777777" w:rsidTr="009C27A8">
        <w:trPr>
          <w:trHeight w:val="1955"/>
        </w:trPr>
        <w:tc>
          <w:tcPr>
            <w:tcW w:w="5389" w:type="dxa"/>
            <w:shd w:val="clear" w:color="auto" w:fill="C9DFD4"/>
          </w:tcPr>
          <w:p w14:paraId="02F8ADC7" w14:textId="77777777" w:rsidR="000E6B74" w:rsidRDefault="000E6B74" w:rsidP="000E6B74">
            <w:pPr>
              <w:pStyle w:val="TableParagraph"/>
              <w:numPr>
                <w:ilvl w:val="0"/>
                <w:numId w:val="37"/>
              </w:numPr>
              <w:tabs>
                <w:tab w:val="left" w:pos="465"/>
                <w:tab w:val="left" w:pos="466"/>
              </w:tabs>
              <w:spacing w:before="58"/>
              <w:ind w:right="284"/>
              <w:rPr>
                <w:sz w:val="20"/>
              </w:rPr>
            </w:pPr>
            <w:r>
              <w:rPr>
                <w:sz w:val="20"/>
              </w:rPr>
              <w:t>Record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ownership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gift;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example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employee:</w:t>
            </w:r>
          </w:p>
          <w:p w14:paraId="192F587A" w14:textId="77777777" w:rsidR="000E6B74" w:rsidRDefault="000E6B74" w:rsidP="000E6B74">
            <w:pPr>
              <w:pStyle w:val="TableParagraph"/>
              <w:numPr>
                <w:ilvl w:val="1"/>
                <w:numId w:val="37"/>
              </w:numPr>
              <w:tabs>
                <w:tab w:val="left" w:pos="820"/>
                <w:tab w:val="left" w:pos="822"/>
              </w:tabs>
              <w:spacing w:before="5"/>
              <w:ind w:hanging="357"/>
              <w:rPr>
                <w:sz w:val="20"/>
              </w:rPr>
            </w:pPr>
            <w:r>
              <w:rPr>
                <w:sz w:val="20"/>
              </w:rPr>
              <w:t>retain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gift;</w:t>
            </w:r>
            <w:proofErr w:type="gramEnd"/>
          </w:p>
          <w:p w14:paraId="4862081B" w14:textId="77777777" w:rsidR="000E6B74" w:rsidRDefault="000E6B74" w:rsidP="000E6B74">
            <w:pPr>
              <w:pStyle w:val="TableParagraph"/>
              <w:numPr>
                <w:ilvl w:val="1"/>
                <w:numId w:val="37"/>
              </w:numPr>
              <w:tabs>
                <w:tab w:val="left" w:pos="820"/>
                <w:tab w:val="left" w:pos="822"/>
              </w:tabs>
              <w:spacing w:before="4"/>
              <w:ind w:right="857"/>
              <w:rPr>
                <w:sz w:val="20"/>
              </w:rPr>
            </w:pPr>
            <w:r>
              <w:rPr>
                <w:sz w:val="20"/>
              </w:rPr>
              <w:t>accept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ceremonial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gift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</w:p>
          <w:p w14:paraId="73DDBEBC" w14:textId="77777777" w:rsidR="000E6B74" w:rsidRDefault="000E6B74" w:rsidP="000E6B74">
            <w:pPr>
              <w:pStyle w:val="TableParagraph"/>
              <w:numPr>
                <w:ilvl w:val="1"/>
                <w:numId w:val="37"/>
              </w:numPr>
              <w:tabs>
                <w:tab w:val="left" w:pos="820"/>
                <w:tab w:val="left" w:pos="822"/>
              </w:tabs>
              <w:spacing w:before="5"/>
              <w:ind w:hanging="357"/>
              <w:rPr>
                <w:sz w:val="20"/>
              </w:rPr>
            </w:pPr>
            <w:r>
              <w:rPr>
                <w:sz w:val="20"/>
              </w:rPr>
              <w:t>transfer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ownership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gift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>;</w:t>
            </w:r>
            <w:proofErr w:type="gramEnd"/>
          </w:p>
          <w:p w14:paraId="1CEB24B7" w14:textId="77777777" w:rsidR="000E6B74" w:rsidRDefault="000E6B74" w:rsidP="000E6B74">
            <w:pPr>
              <w:pStyle w:val="TableParagraph"/>
              <w:numPr>
                <w:ilvl w:val="1"/>
                <w:numId w:val="37"/>
              </w:numPr>
              <w:tabs>
                <w:tab w:val="left" w:pos="820"/>
                <w:tab w:val="left" w:pos="822"/>
              </w:tabs>
              <w:spacing w:before="2"/>
              <w:ind w:hanging="357"/>
              <w:rPr>
                <w:sz w:val="20"/>
              </w:rPr>
            </w:pPr>
            <w:r>
              <w:rPr>
                <w:sz w:val="20"/>
              </w:rPr>
              <w:t>return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donor;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03EC420C" w14:textId="77777777" w:rsidR="000E6B74" w:rsidRDefault="000E6B74" w:rsidP="000E6B74">
            <w:pPr>
              <w:pStyle w:val="TableParagraph"/>
              <w:numPr>
                <w:ilvl w:val="1"/>
                <w:numId w:val="37"/>
              </w:numPr>
              <w:tabs>
                <w:tab w:val="left" w:pos="820"/>
                <w:tab w:val="left" w:pos="822"/>
              </w:tabs>
              <w:spacing w:before="4"/>
              <w:ind w:hanging="357"/>
              <w:rPr>
                <w:sz w:val="20"/>
              </w:rPr>
            </w:pPr>
            <w:r>
              <w:rPr>
                <w:sz w:val="20"/>
              </w:rPr>
              <w:t>donate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gift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charity?</w:t>
            </w:r>
          </w:p>
        </w:tc>
        <w:tc>
          <w:tcPr>
            <w:tcW w:w="4679" w:type="dxa"/>
            <w:shd w:val="clear" w:color="auto" w:fill="C9DFD4"/>
          </w:tcPr>
          <w:p w14:paraId="19AE775D" w14:textId="77777777" w:rsidR="000E6B74" w:rsidRDefault="000E6B74" w:rsidP="009C27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5B8D82" w14:textId="77777777" w:rsidR="000E6B74" w:rsidRDefault="000E6B74" w:rsidP="000E6B74">
      <w:pPr>
        <w:rPr>
          <w:rFonts w:ascii="Times New Roman"/>
          <w:sz w:val="18"/>
        </w:rPr>
        <w:sectPr w:rsidR="000E6B74">
          <w:pgSz w:w="11910" w:h="16840"/>
          <w:pgMar w:top="1040" w:right="540" w:bottom="920" w:left="1020" w:header="302" w:footer="731" w:gutter="0"/>
          <w:cols w:space="720"/>
        </w:sectPr>
      </w:pPr>
    </w:p>
    <w:p w14:paraId="2C507617" w14:textId="77777777" w:rsidR="000E6B74" w:rsidRDefault="000E6B74" w:rsidP="000E6B74">
      <w:pPr>
        <w:pStyle w:val="BodyText"/>
        <w:spacing w:before="11"/>
      </w:pPr>
    </w:p>
    <w:p w14:paraId="25CF1D3C" w14:textId="77777777" w:rsidR="000E6B74" w:rsidRPr="000E6B74" w:rsidRDefault="000E6B74" w:rsidP="000E6B74">
      <w:pPr>
        <w:pStyle w:val="Heading1"/>
        <w:numPr>
          <w:ilvl w:val="0"/>
          <w:numId w:val="0"/>
        </w:numPr>
        <w:spacing w:before="90"/>
        <w:ind w:left="851" w:hanging="851"/>
        <w:rPr>
          <w:sz w:val="30"/>
          <w:szCs w:val="30"/>
        </w:rPr>
      </w:pPr>
      <w:bookmarkStart w:id="31" w:name="_bookmark27"/>
      <w:bookmarkEnd w:id="31"/>
      <w:r w:rsidRPr="000E6B74">
        <w:rPr>
          <w:color w:val="003E5F"/>
          <w:sz w:val="30"/>
          <w:szCs w:val="30"/>
        </w:rPr>
        <w:t>Attachment</w:t>
      </w:r>
      <w:r w:rsidRPr="000E6B74">
        <w:rPr>
          <w:color w:val="003E5F"/>
          <w:spacing w:val="-2"/>
          <w:sz w:val="30"/>
          <w:szCs w:val="30"/>
        </w:rPr>
        <w:t xml:space="preserve"> </w:t>
      </w:r>
      <w:r w:rsidRPr="000E6B74">
        <w:rPr>
          <w:color w:val="003E5F"/>
          <w:sz w:val="30"/>
          <w:szCs w:val="30"/>
        </w:rPr>
        <w:t>3 Glossary</w:t>
      </w:r>
    </w:p>
    <w:p w14:paraId="15A14836" w14:textId="6C097756" w:rsidR="000E6B74" w:rsidRPr="000E6B74" w:rsidRDefault="000E6B74" w:rsidP="000E6B74">
      <w:pPr>
        <w:pStyle w:val="Heading4"/>
        <w:numPr>
          <w:ilvl w:val="0"/>
          <w:numId w:val="0"/>
        </w:numPr>
        <w:spacing w:before="201"/>
        <w:ind w:left="864" w:hanging="864"/>
        <w:rPr>
          <w:b/>
          <w:bCs/>
          <w:i w:val="0"/>
          <w:iCs w:val="0"/>
        </w:rPr>
      </w:pPr>
      <w:r>
        <w:rPr>
          <w:b/>
          <w:bCs/>
          <w:i w:val="0"/>
          <w:iCs w:val="0"/>
          <w:color w:val="4F81BC"/>
        </w:rPr>
        <w:t xml:space="preserve">  </w:t>
      </w:r>
      <w:r w:rsidRPr="000E6B74">
        <w:rPr>
          <w:b/>
          <w:bCs/>
          <w:i w:val="0"/>
          <w:iCs w:val="0"/>
          <w:color w:val="4F81BC"/>
        </w:rPr>
        <w:t>Business</w:t>
      </w:r>
      <w:r w:rsidRPr="000E6B74">
        <w:rPr>
          <w:b/>
          <w:bCs/>
          <w:i w:val="0"/>
          <w:iCs w:val="0"/>
          <w:color w:val="4F81BC"/>
          <w:spacing w:val="-1"/>
        </w:rPr>
        <w:t xml:space="preserve"> </w:t>
      </w:r>
      <w:r w:rsidRPr="000E6B74">
        <w:rPr>
          <w:b/>
          <w:bCs/>
          <w:i w:val="0"/>
          <w:iCs w:val="0"/>
          <w:color w:val="4F81BC"/>
        </w:rPr>
        <w:t>associate</w:t>
      </w:r>
    </w:p>
    <w:p w14:paraId="675C090B" w14:textId="77777777" w:rsidR="000E6B74" w:rsidRDefault="000E6B74" w:rsidP="000E6B74">
      <w:pPr>
        <w:pStyle w:val="BodyText"/>
        <w:spacing w:before="102" w:line="273" w:lineRule="auto"/>
        <w:ind w:left="112" w:right="386"/>
      </w:pPr>
      <w:r>
        <w:t>An individual or body that the public sector organisation has, or plans to establish, some form of</w:t>
      </w:r>
      <w:r>
        <w:rPr>
          <w:spacing w:val="1"/>
        </w:rPr>
        <w:t xml:space="preserve"> </w:t>
      </w:r>
      <w:r>
        <w:t>business relationship with, or who may seek commercial or other advantage by offering gifts, benefits</w:t>
      </w:r>
      <w:r>
        <w:rPr>
          <w:spacing w:val="-59"/>
        </w:rPr>
        <w:t xml:space="preserve"> </w:t>
      </w:r>
      <w:r>
        <w:t>or hospitality.</w:t>
      </w:r>
    </w:p>
    <w:p w14:paraId="50D3EB7F" w14:textId="6208699C" w:rsidR="000E6B74" w:rsidRPr="000E6B74" w:rsidRDefault="000E6B74" w:rsidP="000E6B74">
      <w:pPr>
        <w:pStyle w:val="Heading4"/>
        <w:numPr>
          <w:ilvl w:val="0"/>
          <w:numId w:val="0"/>
        </w:numPr>
        <w:ind w:left="864" w:hanging="864"/>
        <w:rPr>
          <w:b/>
          <w:bCs/>
          <w:i w:val="0"/>
          <w:iCs w:val="0"/>
        </w:rPr>
      </w:pPr>
      <w:r>
        <w:rPr>
          <w:b/>
          <w:bCs/>
          <w:i w:val="0"/>
          <w:iCs w:val="0"/>
          <w:color w:val="4F81BC"/>
        </w:rPr>
        <w:t xml:space="preserve">  </w:t>
      </w:r>
      <w:r w:rsidRPr="000E6B74">
        <w:rPr>
          <w:b/>
          <w:bCs/>
          <w:i w:val="0"/>
          <w:iCs w:val="0"/>
          <w:color w:val="4F81BC"/>
        </w:rPr>
        <w:t>Benefits</w:t>
      </w:r>
    </w:p>
    <w:p w14:paraId="6CFE54AE" w14:textId="77777777" w:rsidR="000E6B74" w:rsidRDefault="000E6B74" w:rsidP="000E6B74">
      <w:pPr>
        <w:pStyle w:val="BodyText"/>
        <w:spacing w:before="105" w:line="273" w:lineRule="auto"/>
        <w:ind w:left="112" w:right="435"/>
      </w:pPr>
      <w:r>
        <w:t>Benefits include preferential treatment, privileged access, favours or other advantage offered to an</w:t>
      </w:r>
      <w:r>
        <w:rPr>
          <w:spacing w:val="1"/>
        </w:rPr>
        <w:t xml:space="preserve"> </w:t>
      </w:r>
      <w:r>
        <w:t>individual. They may include invitations to sporting, cultural or social events, access to discounts and</w:t>
      </w:r>
      <w:r>
        <w:rPr>
          <w:spacing w:val="-59"/>
        </w:rPr>
        <w:t xml:space="preserve"> </w:t>
      </w:r>
      <w:r>
        <w:t>loyalty</w:t>
      </w:r>
      <w:r>
        <w:rPr>
          <w:spacing w:val="-3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promises 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job.</w:t>
      </w:r>
    </w:p>
    <w:p w14:paraId="7403867A" w14:textId="77777777" w:rsidR="000E6B74" w:rsidRDefault="000E6B74" w:rsidP="000E6B74">
      <w:pPr>
        <w:pStyle w:val="BodyText"/>
        <w:spacing w:before="107" w:line="276" w:lineRule="auto"/>
        <w:ind w:left="112" w:right="336"/>
      </w:pPr>
      <w:r>
        <w:t>The value of benefits may be difficult to define in dollars, but as they are valued by the individual, they</w:t>
      </w:r>
      <w:r>
        <w:rPr>
          <w:spacing w:val="-59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used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influence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individual’s</w:t>
      </w:r>
      <w:r>
        <w:rPr>
          <w:spacing w:val="1"/>
        </w:rPr>
        <w:t xml:space="preserve"> </w:t>
      </w:r>
      <w:r>
        <w:t>behaviour.</w:t>
      </w:r>
    </w:p>
    <w:p w14:paraId="464AEC7B" w14:textId="61A2611B" w:rsidR="000E6B74" w:rsidRPr="000E6B74" w:rsidRDefault="000E6B74" w:rsidP="000E6B74">
      <w:pPr>
        <w:pStyle w:val="Heading4"/>
        <w:numPr>
          <w:ilvl w:val="0"/>
          <w:numId w:val="0"/>
        </w:numPr>
        <w:spacing w:before="196"/>
        <w:ind w:left="864" w:hanging="864"/>
        <w:rPr>
          <w:b/>
          <w:bCs/>
          <w:i w:val="0"/>
          <w:iCs w:val="0"/>
        </w:rPr>
      </w:pPr>
      <w:r>
        <w:rPr>
          <w:b/>
          <w:bCs/>
          <w:i w:val="0"/>
          <w:iCs w:val="0"/>
          <w:color w:val="4F81BC"/>
        </w:rPr>
        <w:t xml:space="preserve">  </w:t>
      </w:r>
      <w:r w:rsidRPr="000E6B74">
        <w:rPr>
          <w:b/>
          <w:bCs/>
          <w:i w:val="0"/>
          <w:iCs w:val="0"/>
          <w:color w:val="4F81BC"/>
        </w:rPr>
        <w:t>Ceremonial</w:t>
      </w:r>
      <w:r w:rsidRPr="000E6B74">
        <w:rPr>
          <w:b/>
          <w:bCs/>
          <w:i w:val="0"/>
          <w:iCs w:val="0"/>
          <w:color w:val="4F81BC"/>
          <w:spacing w:val="-1"/>
        </w:rPr>
        <w:t xml:space="preserve"> </w:t>
      </w:r>
      <w:r w:rsidRPr="000E6B74">
        <w:rPr>
          <w:b/>
          <w:bCs/>
          <w:i w:val="0"/>
          <w:iCs w:val="0"/>
          <w:color w:val="4F81BC"/>
        </w:rPr>
        <w:t>gifts</w:t>
      </w:r>
    </w:p>
    <w:p w14:paraId="435F15C2" w14:textId="77777777" w:rsidR="000E6B74" w:rsidRDefault="000E6B74" w:rsidP="000E6B74">
      <w:pPr>
        <w:pStyle w:val="BodyText"/>
        <w:spacing w:before="105" w:line="276" w:lineRule="auto"/>
        <w:ind w:left="112" w:right="324"/>
      </w:pPr>
      <w:r>
        <w:t>Ceremonial gifts are official gifts provided as part of the culture and practices of communities and</w:t>
      </w:r>
      <w:r>
        <w:rPr>
          <w:spacing w:val="1"/>
        </w:rPr>
        <w:t xml:space="preserve"> </w:t>
      </w:r>
      <w:r>
        <w:t>government, within Australia or internationally. Ceremonial gifts are usually provided when conducting</w:t>
      </w:r>
      <w:r>
        <w:rPr>
          <w:spacing w:val="-59"/>
        </w:rPr>
        <w:t xml:space="preserve"> </w:t>
      </w:r>
      <w:r>
        <w:t>business with official delegates or representatives from another organisation, community or foreign</w:t>
      </w:r>
      <w:r>
        <w:rPr>
          <w:spacing w:val="1"/>
        </w:rPr>
        <w:t xml:space="preserve"> </w:t>
      </w:r>
      <w:r>
        <w:t>government.</w:t>
      </w:r>
    </w:p>
    <w:p w14:paraId="31D27C9C" w14:textId="77777777" w:rsidR="000E6B74" w:rsidRDefault="000E6B74" w:rsidP="000E6B74">
      <w:pPr>
        <w:pStyle w:val="BodyText"/>
        <w:spacing w:before="101" w:line="273" w:lineRule="auto"/>
        <w:ind w:left="112" w:right="434"/>
      </w:pPr>
      <w:r>
        <w:t>Ceremonial gifts are the property of the public sector organisation, irrespective of value, and should</w:t>
      </w:r>
      <w:r>
        <w:rPr>
          <w:spacing w:val="1"/>
        </w:rPr>
        <w:t xml:space="preserve"> </w:t>
      </w:r>
      <w:r>
        <w:t>be accepted by individuals on behalf of the public sector organisation. The receipt of ceremonial gifts</w:t>
      </w:r>
      <w:r>
        <w:rPr>
          <w:spacing w:val="-59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recorded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register</w:t>
      </w:r>
      <w:r>
        <w:rPr>
          <w:spacing w:val="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does not</w:t>
      </w:r>
      <w:r>
        <w:rPr>
          <w:spacing w:val="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published</w:t>
      </w:r>
      <w:r>
        <w:rPr>
          <w:spacing w:val="-1"/>
        </w:rPr>
        <w:t xml:space="preserve"> </w:t>
      </w:r>
      <w:r>
        <w:t>online.</w:t>
      </w:r>
    </w:p>
    <w:p w14:paraId="73032AEF" w14:textId="2D7442DE" w:rsidR="000E6B74" w:rsidRPr="000E6B74" w:rsidRDefault="000E6B74" w:rsidP="000E6B74">
      <w:pPr>
        <w:pStyle w:val="Heading4"/>
        <w:numPr>
          <w:ilvl w:val="0"/>
          <w:numId w:val="0"/>
        </w:numPr>
        <w:ind w:left="864" w:hanging="864"/>
        <w:rPr>
          <w:b/>
          <w:bCs/>
          <w:i w:val="0"/>
          <w:iCs w:val="0"/>
        </w:rPr>
      </w:pPr>
      <w:r>
        <w:rPr>
          <w:b/>
          <w:bCs/>
          <w:i w:val="0"/>
          <w:iCs w:val="0"/>
          <w:color w:val="4F81BC"/>
        </w:rPr>
        <w:t xml:space="preserve"> </w:t>
      </w:r>
      <w:r w:rsidRPr="000E6B74">
        <w:rPr>
          <w:b/>
          <w:bCs/>
          <w:i w:val="0"/>
          <w:iCs w:val="0"/>
          <w:color w:val="4F81BC"/>
        </w:rPr>
        <w:t>Conflict</w:t>
      </w:r>
      <w:r w:rsidRPr="000E6B74">
        <w:rPr>
          <w:b/>
          <w:bCs/>
          <w:i w:val="0"/>
          <w:iCs w:val="0"/>
          <w:color w:val="4F81BC"/>
          <w:spacing w:val="-2"/>
        </w:rPr>
        <w:t xml:space="preserve"> </w:t>
      </w:r>
      <w:r w:rsidRPr="000E6B74">
        <w:rPr>
          <w:b/>
          <w:bCs/>
          <w:i w:val="0"/>
          <w:iCs w:val="0"/>
          <w:color w:val="4F81BC"/>
        </w:rPr>
        <w:t>of</w:t>
      </w:r>
      <w:r w:rsidRPr="000E6B74">
        <w:rPr>
          <w:b/>
          <w:bCs/>
          <w:i w:val="0"/>
          <w:iCs w:val="0"/>
          <w:color w:val="4F81BC"/>
          <w:spacing w:val="-2"/>
        </w:rPr>
        <w:t xml:space="preserve"> </w:t>
      </w:r>
      <w:r w:rsidRPr="000E6B74">
        <w:rPr>
          <w:b/>
          <w:bCs/>
          <w:i w:val="0"/>
          <w:iCs w:val="0"/>
          <w:color w:val="4F81BC"/>
        </w:rPr>
        <w:t>interest</w:t>
      </w:r>
    </w:p>
    <w:p w14:paraId="5B9310DA" w14:textId="77777777" w:rsidR="000E6B74" w:rsidRDefault="000E6B74" w:rsidP="000E6B74">
      <w:pPr>
        <w:pStyle w:val="BodyText"/>
        <w:spacing w:before="102"/>
        <w:ind w:left="112"/>
      </w:pPr>
      <w:r>
        <w:t>Conflicts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be:</w:t>
      </w:r>
    </w:p>
    <w:p w14:paraId="33FA691E" w14:textId="77777777" w:rsidR="000E6B74" w:rsidRDefault="000E6B74" w:rsidP="000E6B74">
      <w:pPr>
        <w:pStyle w:val="BodyText"/>
        <w:spacing w:before="136"/>
        <w:ind w:left="112"/>
      </w:pPr>
      <w:r>
        <w:rPr>
          <w:b/>
        </w:rPr>
        <w:t>Actual</w:t>
      </w:r>
      <w:r>
        <w:rPr>
          <w:i/>
        </w:rPr>
        <w:t>:</w:t>
      </w:r>
      <w:r>
        <w:rPr>
          <w:i/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u w:val="single"/>
        </w:rPr>
        <w:t>real</w:t>
      </w:r>
      <w:r>
        <w:rPr>
          <w:spacing w:val="-7"/>
          <w:u w:val="single"/>
        </w:rPr>
        <w:t xml:space="preserve"> </w:t>
      </w:r>
      <w:r>
        <w:rPr>
          <w:u w:val="single"/>
        </w:rPr>
        <w:t>conflict</w:t>
      </w:r>
      <w:r>
        <w:t xml:space="preserve"> between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employee’s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interests.</w:t>
      </w:r>
    </w:p>
    <w:p w14:paraId="289F6949" w14:textId="77777777" w:rsidR="000E6B74" w:rsidRDefault="000E6B74" w:rsidP="000E6B74">
      <w:pPr>
        <w:pStyle w:val="BodyText"/>
        <w:spacing w:before="141" w:line="276" w:lineRule="auto"/>
        <w:ind w:left="112" w:right="460"/>
      </w:pPr>
      <w:r>
        <w:rPr>
          <w:b/>
        </w:rPr>
        <w:t>Potential</w:t>
      </w:r>
      <w:r>
        <w:rPr>
          <w:i/>
        </w:rPr>
        <w:t xml:space="preserve">: </w:t>
      </w:r>
      <w:r>
        <w:t xml:space="preserve">An employee has private interests that </w:t>
      </w:r>
      <w:r>
        <w:rPr>
          <w:u w:val="single"/>
        </w:rPr>
        <w:t>could conflict</w:t>
      </w:r>
      <w:r>
        <w:t xml:space="preserve"> with their public duties. This refers to</w:t>
      </w:r>
      <w:r>
        <w:rPr>
          <w:spacing w:val="-59"/>
        </w:rPr>
        <w:t xml:space="preserve"> </w:t>
      </w:r>
      <w:r>
        <w:t>circumstances where it is foreseeable that a conflict may arise in future and steps should be taken</w:t>
      </w:r>
      <w:r>
        <w:rPr>
          <w:spacing w:val="1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to mitigate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future risk.</w:t>
      </w:r>
    </w:p>
    <w:p w14:paraId="0696D0A4" w14:textId="77777777" w:rsidR="000E6B74" w:rsidRDefault="000E6B74" w:rsidP="000E6B74">
      <w:pPr>
        <w:pStyle w:val="BodyText"/>
        <w:spacing w:before="99" w:line="276" w:lineRule="auto"/>
        <w:ind w:left="112" w:right="838"/>
      </w:pPr>
      <w:r>
        <w:rPr>
          <w:b/>
        </w:rPr>
        <w:t>Perceived</w:t>
      </w:r>
      <w:r>
        <w:rPr>
          <w:i/>
        </w:rPr>
        <w:t xml:space="preserve">: </w:t>
      </w:r>
      <w:r>
        <w:t xml:space="preserve">The public or a third party could reasonably </w:t>
      </w:r>
      <w:r>
        <w:rPr>
          <w:u w:val="single"/>
        </w:rPr>
        <w:t>form the view</w:t>
      </w:r>
      <w:r>
        <w:t xml:space="preserve"> that an employee’s private</w:t>
      </w:r>
      <w:r>
        <w:rPr>
          <w:spacing w:val="-59"/>
        </w:rPr>
        <w:t xml:space="preserve"> </w:t>
      </w:r>
      <w:r>
        <w:t>interests could</w:t>
      </w:r>
      <w:r>
        <w:rPr>
          <w:spacing w:val="-1"/>
        </w:rPr>
        <w:t xml:space="preserve"> </w:t>
      </w:r>
      <w:r>
        <w:t>improperly</w:t>
      </w:r>
      <w:r>
        <w:rPr>
          <w:spacing w:val="-2"/>
        </w:rPr>
        <w:t xml:space="preserve"> </w:t>
      </w:r>
      <w:r>
        <w:t>influence</w:t>
      </w:r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decisions or</w:t>
      </w:r>
      <w:r>
        <w:rPr>
          <w:spacing w:val="-1"/>
        </w:rPr>
        <w:t xml:space="preserve"> </w:t>
      </w:r>
      <w:r>
        <w:t>actions,</w:t>
      </w:r>
      <w:r>
        <w:rPr>
          <w:spacing w:val="1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future.</w:t>
      </w:r>
    </w:p>
    <w:p w14:paraId="62CEE31E" w14:textId="15B82C33" w:rsidR="000E6B74" w:rsidRPr="000E6B74" w:rsidRDefault="000E6B74" w:rsidP="000E6B74">
      <w:pPr>
        <w:pStyle w:val="Heading4"/>
        <w:numPr>
          <w:ilvl w:val="0"/>
          <w:numId w:val="0"/>
        </w:numPr>
        <w:spacing w:before="198"/>
        <w:ind w:left="864" w:hanging="864"/>
        <w:rPr>
          <w:b/>
          <w:bCs/>
          <w:i w:val="0"/>
          <w:iCs w:val="0"/>
        </w:rPr>
      </w:pPr>
      <w:r>
        <w:rPr>
          <w:b/>
          <w:bCs/>
          <w:i w:val="0"/>
          <w:iCs w:val="0"/>
          <w:color w:val="4F81BC"/>
        </w:rPr>
        <w:t xml:space="preserve">  </w:t>
      </w:r>
      <w:r w:rsidRPr="000E6B74">
        <w:rPr>
          <w:b/>
          <w:bCs/>
          <w:i w:val="0"/>
          <w:iCs w:val="0"/>
          <w:color w:val="4F81BC"/>
        </w:rPr>
        <w:t>Gifts</w:t>
      </w:r>
    </w:p>
    <w:p w14:paraId="35EBD0F0" w14:textId="77777777" w:rsidR="000E6B74" w:rsidRDefault="000E6B74" w:rsidP="000E6B74">
      <w:pPr>
        <w:pStyle w:val="BodyText"/>
        <w:spacing w:before="105" w:line="276" w:lineRule="auto"/>
        <w:ind w:left="112" w:right="361"/>
      </w:pPr>
      <w:r>
        <w:t>Gifts are free or discounted items or services and any item or service that would generally be seen by</w:t>
      </w:r>
      <w:r>
        <w:rPr>
          <w:spacing w:val="-59"/>
        </w:rPr>
        <w:t xml:space="preserve"> </w:t>
      </w:r>
      <w:r>
        <w:t>the public as a gift. These include items of high value (</w:t>
      </w:r>
      <w:proofErr w:type="gramStart"/>
      <w:r>
        <w:t>e.g.</w:t>
      </w:r>
      <w:proofErr w:type="gramEnd"/>
      <w:r>
        <w:t xml:space="preserve"> artwork, jewellery, or expensive pens), low</w:t>
      </w:r>
      <w:r>
        <w:rPr>
          <w:spacing w:val="-59"/>
        </w:rPr>
        <w:t xml:space="preserve"> </w:t>
      </w:r>
      <w:r>
        <w:t>value (e.g. small bunch of flowers), consumables (e.g. chocolates) and services (e.g. painting and</w:t>
      </w:r>
      <w:r>
        <w:rPr>
          <w:spacing w:val="1"/>
        </w:rPr>
        <w:t xml:space="preserve"> </w:t>
      </w:r>
      <w:r>
        <w:t>repairs). Fundraising by public sector organisations that is consistent with relevant legislation and any</w:t>
      </w:r>
      <w:r>
        <w:rPr>
          <w:spacing w:val="-59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is not</w:t>
      </w:r>
      <w:r>
        <w:rPr>
          <w:spacing w:val="-3"/>
        </w:rPr>
        <w:t xml:space="preserve"> </w:t>
      </w:r>
      <w:r>
        <w:t>prohibited under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accountabilities.</w:t>
      </w:r>
    </w:p>
    <w:p w14:paraId="32BB5544" w14:textId="7F3F03E5" w:rsidR="000E6B74" w:rsidRPr="000E6B74" w:rsidRDefault="000E6B74" w:rsidP="000E6B74">
      <w:pPr>
        <w:pStyle w:val="Heading4"/>
        <w:numPr>
          <w:ilvl w:val="0"/>
          <w:numId w:val="0"/>
        </w:numPr>
        <w:spacing w:before="197"/>
        <w:ind w:left="864" w:hanging="864"/>
        <w:rPr>
          <w:b/>
          <w:bCs/>
          <w:i w:val="0"/>
          <w:iCs w:val="0"/>
        </w:rPr>
      </w:pPr>
      <w:r>
        <w:rPr>
          <w:b/>
          <w:bCs/>
          <w:i w:val="0"/>
          <w:iCs w:val="0"/>
          <w:color w:val="4F81BC"/>
        </w:rPr>
        <w:t xml:space="preserve">   </w:t>
      </w:r>
      <w:r w:rsidRPr="000E6B74">
        <w:rPr>
          <w:b/>
          <w:bCs/>
          <w:i w:val="0"/>
          <w:iCs w:val="0"/>
          <w:color w:val="4F81BC"/>
        </w:rPr>
        <w:t>Hospitality</w:t>
      </w:r>
    </w:p>
    <w:p w14:paraId="57C2CF85" w14:textId="77777777" w:rsidR="000E6B74" w:rsidRPr="000E6B74" w:rsidRDefault="000E6B74" w:rsidP="000E6B74">
      <w:pPr>
        <w:pStyle w:val="BodyText"/>
        <w:spacing w:before="102" w:line="276" w:lineRule="auto"/>
        <w:ind w:left="112" w:right="887"/>
        <w:rPr>
          <w:b/>
          <w:bCs/>
        </w:rPr>
      </w:pPr>
      <w:r>
        <w:t>Hospitality is the friendly reception and entertainment of guests. Hospitality may range from light</w:t>
      </w:r>
      <w:r>
        <w:rPr>
          <w:spacing w:val="-59"/>
        </w:rPr>
        <w:t xml:space="preserve"> </w:t>
      </w:r>
      <w:r>
        <w:t>refreshments at a business meeting to expensive restaurant meals and sponsored travel and</w:t>
      </w:r>
      <w:r>
        <w:rPr>
          <w:spacing w:val="1"/>
        </w:rPr>
        <w:t xml:space="preserve"> </w:t>
      </w:r>
      <w:r>
        <w:t>accommodation.</w:t>
      </w:r>
    </w:p>
    <w:p w14:paraId="679FF589" w14:textId="687CB3F5" w:rsidR="000E6B74" w:rsidRPr="000E6B74" w:rsidRDefault="000E6B74" w:rsidP="000E6B74">
      <w:pPr>
        <w:pStyle w:val="Heading4"/>
        <w:numPr>
          <w:ilvl w:val="0"/>
          <w:numId w:val="0"/>
        </w:numPr>
        <w:spacing w:before="198"/>
        <w:ind w:left="864" w:hanging="864"/>
        <w:rPr>
          <w:b/>
          <w:bCs/>
          <w:i w:val="0"/>
          <w:iCs w:val="0"/>
        </w:rPr>
      </w:pPr>
      <w:r>
        <w:rPr>
          <w:b/>
          <w:bCs/>
          <w:i w:val="0"/>
          <w:iCs w:val="0"/>
          <w:color w:val="4F81BC"/>
        </w:rPr>
        <w:t xml:space="preserve">  </w:t>
      </w:r>
      <w:r w:rsidRPr="000E6B74">
        <w:rPr>
          <w:b/>
          <w:bCs/>
          <w:i w:val="0"/>
          <w:iCs w:val="0"/>
          <w:color w:val="4F81BC"/>
        </w:rPr>
        <w:t>Legitimate</w:t>
      </w:r>
      <w:r w:rsidRPr="000E6B74">
        <w:rPr>
          <w:b/>
          <w:bCs/>
          <w:i w:val="0"/>
          <w:iCs w:val="0"/>
          <w:color w:val="4F81BC"/>
          <w:spacing w:val="-2"/>
        </w:rPr>
        <w:t xml:space="preserve"> </w:t>
      </w:r>
      <w:r w:rsidRPr="000E6B74">
        <w:rPr>
          <w:b/>
          <w:bCs/>
          <w:i w:val="0"/>
          <w:iCs w:val="0"/>
          <w:color w:val="4F81BC"/>
        </w:rPr>
        <w:t>business</w:t>
      </w:r>
      <w:r w:rsidRPr="000E6B74">
        <w:rPr>
          <w:b/>
          <w:bCs/>
          <w:i w:val="0"/>
          <w:iCs w:val="0"/>
          <w:color w:val="4F81BC"/>
          <w:spacing w:val="-2"/>
        </w:rPr>
        <w:t xml:space="preserve"> </w:t>
      </w:r>
      <w:r w:rsidRPr="000E6B74">
        <w:rPr>
          <w:b/>
          <w:bCs/>
          <w:i w:val="0"/>
          <w:iCs w:val="0"/>
          <w:color w:val="4F81BC"/>
        </w:rPr>
        <w:t>benefit</w:t>
      </w:r>
    </w:p>
    <w:p w14:paraId="7E9B68E6" w14:textId="77777777" w:rsidR="000E6B74" w:rsidRDefault="000E6B74" w:rsidP="000E6B74">
      <w:pPr>
        <w:pStyle w:val="BodyText"/>
        <w:spacing w:before="102" w:line="276" w:lineRule="auto"/>
        <w:ind w:left="112" w:right="508"/>
      </w:pPr>
      <w:r>
        <w:t>A gift, benefit or hospitality may have a legitimate business benefit if it furthers the conduct of official</w:t>
      </w:r>
      <w:r>
        <w:rPr>
          <w:spacing w:val="-59"/>
        </w:rPr>
        <w:t xml:space="preserve"> </w:t>
      </w:r>
      <w:r>
        <w:t>business or</w:t>
      </w:r>
      <w:r>
        <w:rPr>
          <w:spacing w:val="-2"/>
        </w:rPr>
        <w:t xml:space="preserve"> </w:t>
      </w:r>
      <w:r>
        <w:t>other legitimate</w:t>
      </w:r>
      <w:r>
        <w:rPr>
          <w:spacing w:val="-2"/>
        </w:rPr>
        <w:t xml:space="preserve"> </w:t>
      </w:r>
      <w:r>
        <w:t>goals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organisation,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 sector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State.</w:t>
      </w:r>
    </w:p>
    <w:p w14:paraId="2B14417B" w14:textId="77777777" w:rsidR="000E6B74" w:rsidRDefault="000E6B74" w:rsidP="000E6B74">
      <w:pPr>
        <w:spacing w:line="276" w:lineRule="auto"/>
        <w:sectPr w:rsidR="000E6B74">
          <w:pgSz w:w="11910" w:h="16840"/>
          <w:pgMar w:top="1040" w:right="540" w:bottom="920" w:left="1020" w:header="302" w:footer="731" w:gutter="0"/>
          <w:cols w:space="720"/>
        </w:sectPr>
      </w:pPr>
    </w:p>
    <w:p w14:paraId="4320E453" w14:textId="77777777" w:rsidR="000E6B74" w:rsidRDefault="000E6B74" w:rsidP="000E6B74">
      <w:pPr>
        <w:pStyle w:val="BodyText"/>
        <w:spacing w:before="6"/>
      </w:pPr>
    </w:p>
    <w:p w14:paraId="5FE4196B" w14:textId="2BDA7E40" w:rsidR="000E6B74" w:rsidRPr="000E6B74" w:rsidRDefault="000E6B74" w:rsidP="000E6B74">
      <w:pPr>
        <w:pStyle w:val="Heading4"/>
        <w:numPr>
          <w:ilvl w:val="0"/>
          <w:numId w:val="0"/>
        </w:numPr>
        <w:spacing w:before="94"/>
        <w:ind w:left="864" w:hanging="864"/>
        <w:rPr>
          <w:b/>
          <w:bCs/>
          <w:i w:val="0"/>
          <w:iCs w:val="0"/>
        </w:rPr>
      </w:pPr>
      <w:r>
        <w:rPr>
          <w:b/>
          <w:bCs/>
          <w:i w:val="0"/>
          <w:iCs w:val="0"/>
          <w:color w:val="4F81BC"/>
        </w:rPr>
        <w:t xml:space="preserve">  </w:t>
      </w:r>
      <w:r w:rsidRPr="000E6B74">
        <w:rPr>
          <w:b/>
          <w:bCs/>
          <w:i w:val="0"/>
          <w:iCs w:val="0"/>
          <w:color w:val="4F81BC"/>
        </w:rPr>
        <w:t>Public</w:t>
      </w:r>
      <w:r w:rsidRPr="000E6B74">
        <w:rPr>
          <w:b/>
          <w:bCs/>
          <w:i w:val="0"/>
          <w:iCs w:val="0"/>
          <w:color w:val="4F81BC"/>
          <w:spacing w:val="-3"/>
        </w:rPr>
        <w:t xml:space="preserve"> </w:t>
      </w:r>
      <w:r w:rsidRPr="000E6B74">
        <w:rPr>
          <w:b/>
          <w:bCs/>
          <w:i w:val="0"/>
          <w:iCs w:val="0"/>
          <w:color w:val="4F81BC"/>
        </w:rPr>
        <w:t>official</w:t>
      </w:r>
    </w:p>
    <w:p w14:paraId="4CB012D5" w14:textId="77777777" w:rsidR="000E6B74" w:rsidRDefault="000E6B74" w:rsidP="000E6B74">
      <w:pPr>
        <w:pStyle w:val="BodyText"/>
        <w:spacing w:before="105" w:line="273" w:lineRule="auto"/>
        <w:ind w:left="112" w:right="398"/>
      </w:pPr>
      <w:r>
        <w:t xml:space="preserve">Public official has the same meaning as section 4 of the </w:t>
      </w:r>
      <w:r>
        <w:rPr>
          <w:i/>
        </w:rPr>
        <w:t xml:space="preserve">Public Administration Act 2004 </w:t>
      </w:r>
      <w:r>
        <w:t>and includes,</w:t>
      </w:r>
      <w:r>
        <w:rPr>
          <w:spacing w:val="-59"/>
        </w:rPr>
        <w:t xml:space="preserve"> </w:t>
      </w:r>
      <w:r>
        <w:t>public sector</w:t>
      </w:r>
      <w:r>
        <w:rPr>
          <w:spacing w:val="-1"/>
        </w:rPr>
        <w:t xml:space="preserve"> </w:t>
      </w:r>
      <w:r>
        <w:t>employees,</w:t>
      </w:r>
      <w:r>
        <w:rPr>
          <w:spacing w:val="1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holders</w:t>
      </w:r>
      <w:r>
        <w:rPr>
          <w:spacing w:val="-4"/>
        </w:rPr>
        <w:t xml:space="preserve"> </w:t>
      </w:r>
      <w:r>
        <w:t>and directors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public entities.</w:t>
      </w:r>
    </w:p>
    <w:p w14:paraId="19CF63FA" w14:textId="04B034A1" w:rsidR="000E6B74" w:rsidRPr="000E6B74" w:rsidRDefault="000E6B74" w:rsidP="000E6B74">
      <w:pPr>
        <w:pStyle w:val="Heading4"/>
        <w:numPr>
          <w:ilvl w:val="0"/>
          <w:numId w:val="0"/>
        </w:numPr>
        <w:spacing w:before="200"/>
        <w:ind w:left="864" w:hanging="864"/>
        <w:rPr>
          <w:b/>
          <w:bCs/>
          <w:i w:val="0"/>
          <w:iCs w:val="0"/>
        </w:rPr>
      </w:pPr>
      <w:r>
        <w:rPr>
          <w:b/>
          <w:bCs/>
          <w:i w:val="0"/>
          <w:iCs w:val="0"/>
          <w:color w:val="4F81BC"/>
        </w:rPr>
        <w:t xml:space="preserve">  </w:t>
      </w:r>
      <w:r w:rsidRPr="000E6B74">
        <w:rPr>
          <w:b/>
          <w:bCs/>
          <w:i w:val="0"/>
          <w:iCs w:val="0"/>
          <w:color w:val="4F81BC"/>
        </w:rPr>
        <w:t>Public</w:t>
      </w:r>
      <w:r w:rsidRPr="000E6B74">
        <w:rPr>
          <w:b/>
          <w:bCs/>
          <w:i w:val="0"/>
          <w:iCs w:val="0"/>
          <w:color w:val="4F81BC"/>
          <w:spacing w:val="-2"/>
        </w:rPr>
        <w:t xml:space="preserve"> </w:t>
      </w:r>
      <w:r w:rsidRPr="000E6B74">
        <w:rPr>
          <w:b/>
          <w:bCs/>
          <w:i w:val="0"/>
          <w:iCs w:val="0"/>
          <w:color w:val="4F81BC"/>
        </w:rPr>
        <w:t>register</w:t>
      </w:r>
    </w:p>
    <w:p w14:paraId="443B2531" w14:textId="77777777" w:rsidR="000E6B74" w:rsidRDefault="000E6B74" w:rsidP="000E6B74">
      <w:pPr>
        <w:pStyle w:val="BodyText"/>
        <w:spacing w:before="105" w:line="273" w:lineRule="auto"/>
        <w:ind w:left="112" w:right="508"/>
      </w:pPr>
      <w:r>
        <w:t>A public register is a record, preferably digital, of a subset of the information contained in a register,</w:t>
      </w:r>
      <w:r>
        <w:rPr>
          <w:spacing w:val="1"/>
        </w:rPr>
        <w:t xml:space="preserve"> </w:t>
      </w:r>
      <w:r>
        <w:t>for publication as required by the minimum accountabilities. Guidance regarding the information that</w:t>
      </w:r>
      <w:r>
        <w:rPr>
          <w:spacing w:val="-59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published is provided in the Policy</w:t>
      </w:r>
      <w:r>
        <w:rPr>
          <w:spacing w:val="-2"/>
        </w:rPr>
        <w:t xml:space="preserve"> </w:t>
      </w:r>
      <w:r>
        <w:t>Guide.</w:t>
      </w:r>
    </w:p>
    <w:p w14:paraId="2C0EAB8F" w14:textId="7F39D50E" w:rsidR="000E6B74" w:rsidRPr="000E6B74" w:rsidRDefault="000E6B74" w:rsidP="000E6B74">
      <w:pPr>
        <w:pStyle w:val="Heading4"/>
        <w:numPr>
          <w:ilvl w:val="0"/>
          <w:numId w:val="0"/>
        </w:numPr>
        <w:ind w:left="864" w:hanging="864"/>
        <w:rPr>
          <w:b/>
          <w:bCs/>
          <w:i w:val="0"/>
          <w:iCs w:val="0"/>
        </w:rPr>
      </w:pPr>
      <w:r>
        <w:rPr>
          <w:b/>
          <w:bCs/>
          <w:i w:val="0"/>
          <w:iCs w:val="0"/>
          <w:color w:val="4F81BC"/>
        </w:rPr>
        <w:t xml:space="preserve">  </w:t>
      </w:r>
      <w:r w:rsidRPr="000E6B74">
        <w:rPr>
          <w:b/>
          <w:bCs/>
          <w:i w:val="0"/>
          <w:iCs w:val="0"/>
          <w:color w:val="4F81BC"/>
        </w:rPr>
        <w:t>Register</w:t>
      </w:r>
    </w:p>
    <w:p w14:paraId="49D84FDC" w14:textId="77777777" w:rsidR="000E6B74" w:rsidRDefault="000E6B74" w:rsidP="000E6B74">
      <w:pPr>
        <w:pStyle w:val="BodyText"/>
        <w:spacing w:before="104" w:line="273" w:lineRule="auto"/>
        <w:ind w:left="112" w:right="899"/>
      </w:pPr>
      <w:r>
        <w:t>A register is a record, preferably digital, of all declarable gifts, benefits and hospitality. Guidance</w:t>
      </w:r>
      <w:r>
        <w:rPr>
          <w:spacing w:val="-60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the information</w:t>
      </w:r>
      <w:r>
        <w:rPr>
          <w:spacing w:val="-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recorded</w:t>
      </w:r>
      <w:r>
        <w:rPr>
          <w:spacing w:val="-4"/>
        </w:rPr>
        <w:t xml:space="preserve"> </w:t>
      </w:r>
      <w:r>
        <w:t>is provided in the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Guide.</w:t>
      </w:r>
    </w:p>
    <w:p w14:paraId="0A7C8CA2" w14:textId="2E2443F1" w:rsidR="000E6B74" w:rsidRPr="000E6B74" w:rsidRDefault="000E6B74" w:rsidP="000E6B74">
      <w:pPr>
        <w:pStyle w:val="Heading4"/>
        <w:numPr>
          <w:ilvl w:val="0"/>
          <w:numId w:val="0"/>
        </w:numPr>
        <w:spacing w:before="201"/>
        <w:ind w:left="864" w:hanging="864"/>
        <w:rPr>
          <w:b/>
          <w:bCs/>
          <w:i w:val="0"/>
          <w:iCs w:val="0"/>
        </w:rPr>
      </w:pPr>
      <w:r>
        <w:rPr>
          <w:b/>
          <w:bCs/>
          <w:i w:val="0"/>
          <w:iCs w:val="0"/>
          <w:color w:val="4F81BC"/>
        </w:rPr>
        <w:t xml:space="preserve">  </w:t>
      </w:r>
      <w:r w:rsidRPr="000E6B74">
        <w:rPr>
          <w:b/>
          <w:bCs/>
          <w:i w:val="0"/>
          <w:iCs w:val="0"/>
          <w:color w:val="4F81BC"/>
        </w:rPr>
        <w:t>Token</w:t>
      </w:r>
      <w:r w:rsidRPr="000E6B74">
        <w:rPr>
          <w:b/>
          <w:bCs/>
          <w:i w:val="0"/>
          <w:iCs w:val="0"/>
          <w:color w:val="4F81BC"/>
          <w:spacing w:val="-1"/>
        </w:rPr>
        <w:t xml:space="preserve"> </w:t>
      </w:r>
      <w:r w:rsidRPr="000E6B74">
        <w:rPr>
          <w:b/>
          <w:bCs/>
          <w:i w:val="0"/>
          <w:iCs w:val="0"/>
          <w:color w:val="4F81BC"/>
        </w:rPr>
        <w:t>and non-token</w:t>
      </w:r>
      <w:r w:rsidRPr="000E6B74">
        <w:rPr>
          <w:b/>
          <w:bCs/>
          <w:i w:val="0"/>
          <w:iCs w:val="0"/>
          <w:color w:val="4F81BC"/>
          <w:spacing w:val="-3"/>
        </w:rPr>
        <w:t xml:space="preserve"> </w:t>
      </w:r>
      <w:r w:rsidRPr="000E6B74">
        <w:rPr>
          <w:b/>
          <w:bCs/>
          <w:i w:val="0"/>
          <w:iCs w:val="0"/>
          <w:color w:val="4F81BC"/>
        </w:rPr>
        <w:t>offers</w:t>
      </w:r>
    </w:p>
    <w:p w14:paraId="672BD0EE" w14:textId="231E22A0" w:rsidR="000E6B74" w:rsidRDefault="000E6B74" w:rsidP="000E6B74">
      <w:pPr>
        <w:pStyle w:val="BodyText"/>
        <w:spacing w:before="105" w:line="273" w:lineRule="auto"/>
        <w:ind w:left="112" w:right="618"/>
      </w:pPr>
      <w:r>
        <w:t>Unlike the minimum accountabilities (see Attachment 1) V</w:t>
      </w:r>
      <w:r w:rsidR="00AF296A">
        <w:t>GCCC</w:t>
      </w:r>
      <w:r>
        <w:t xml:space="preserve"> does not make the distinction</w:t>
      </w:r>
      <w:r>
        <w:rPr>
          <w:spacing w:val="1"/>
        </w:rPr>
        <w:t xml:space="preserve"> </w:t>
      </w:r>
      <w:r>
        <w:t>between token (offers under $50) and non-token offers (offers $50 or over). All offers which are not</w:t>
      </w:r>
      <w:r>
        <w:rPr>
          <w:spacing w:val="-59"/>
        </w:rPr>
        <w:t xml:space="preserve"> </w:t>
      </w:r>
      <w:r>
        <w:t>exempt are required to be declared. Overs under $50 do not need approval whilst offers over $50</w:t>
      </w:r>
      <w:r>
        <w:rPr>
          <w:spacing w:val="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approval.</w:t>
      </w:r>
    </w:p>
    <w:p w14:paraId="673B10CD" w14:textId="60006F6C" w:rsidR="000E6B74" w:rsidRDefault="000E6B74" w:rsidP="002453AF">
      <w:pPr>
        <w:rPr>
          <w:lang w:val="en-AU"/>
        </w:rPr>
      </w:pPr>
    </w:p>
    <w:p w14:paraId="0BBF721B" w14:textId="77777777" w:rsidR="000E6B74" w:rsidRPr="00B43268" w:rsidRDefault="000E6B74" w:rsidP="002453AF">
      <w:pPr>
        <w:rPr>
          <w:lang w:val="en-AU"/>
        </w:rPr>
      </w:pPr>
    </w:p>
    <w:sectPr w:rsidR="000E6B74" w:rsidRPr="00B43268" w:rsidSect="00914D79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8" w:right="851" w:bottom="1814" w:left="851" w:header="70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530F4" w14:textId="77777777" w:rsidR="00B758AF" w:rsidRDefault="00B758AF" w:rsidP="00FF2500">
      <w:pPr>
        <w:spacing w:after="0"/>
      </w:pPr>
      <w:r>
        <w:separator/>
      </w:r>
    </w:p>
  </w:endnote>
  <w:endnote w:type="continuationSeparator" w:id="0">
    <w:p w14:paraId="73ABD9DF" w14:textId="77777777" w:rsidR="00B758AF" w:rsidRDefault="00B758AF" w:rsidP="00FF2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Narrow-BoldItalic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097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FBF0A" w14:textId="2AFA4B20" w:rsidR="009C27A8" w:rsidRDefault="009C27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D844D4" w14:textId="77777777" w:rsidR="009C27A8" w:rsidRDefault="009C2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4E54" w14:textId="77777777" w:rsidR="009C27A8" w:rsidRDefault="009C27A8" w:rsidP="00AB208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ACE53A" w14:textId="77777777" w:rsidR="009C27A8" w:rsidRDefault="009C27A8" w:rsidP="00CA5D76">
    <w:pPr>
      <w:pStyle w:val="Footer"/>
      <w:ind w:right="360" w:firstLine="360"/>
    </w:pPr>
  </w:p>
  <w:p w14:paraId="0ADD95E1" w14:textId="77777777" w:rsidR="009C27A8" w:rsidRDefault="009C27A8"/>
  <w:p w14:paraId="1F30579D" w14:textId="77777777" w:rsidR="009C27A8" w:rsidRDefault="009C27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287638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975C92" w14:textId="77777777" w:rsidR="009C27A8" w:rsidRDefault="009C27A8" w:rsidP="009C27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FC7435B" w14:textId="77777777" w:rsidR="009C27A8" w:rsidRPr="004465C0" w:rsidRDefault="009C27A8" w:rsidP="00F927B0">
    <w:pPr>
      <w:pStyle w:val="Footer"/>
      <w:ind w:right="360"/>
      <w:rPr>
        <w:lang w:val="en-AU"/>
      </w:rPr>
    </w:pPr>
    <w:r>
      <w:rPr>
        <w:lang w:val="en-AU"/>
      </w:rPr>
      <w:t>Document title</w:t>
    </w:r>
  </w:p>
  <w:p w14:paraId="63DC7C20" w14:textId="77777777" w:rsidR="009C27A8" w:rsidRDefault="009C27A8"/>
  <w:p w14:paraId="54666A96" w14:textId="77777777" w:rsidR="009C27A8" w:rsidRDefault="009C27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5C33" w14:textId="77777777" w:rsidR="00B758AF" w:rsidRDefault="00B758AF" w:rsidP="00FF2500">
      <w:pPr>
        <w:spacing w:after="0"/>
      </w:pPr>
      <w:r>
        <w:separator/>
      </w:r>
    </w:p>
  </w:footnote>
  <w:footnote w:type="continuationSeparator" w:id="0">
    <w:p w14:paraId="6AE81EB2" w14:textId="77777777" w:rsidR="00B758AF" w:rsidRDefault="00B758AF" w:rsidP="00FF2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B0B4" w14:textId="77777777" w:rsidR="009C27A8" w:rsidRDefault="009C27A8" w:rsidP="009F7DD6">
    <w:pPr>
      <w:pStyle w:val="Header"/>
      <w:ind w:left="-851"/>
    </w:pPr>
    <w:r>
      <w:rPr>
        <w:noProof/>
      </w:rPr>
      <w:drawing>
        <wp:anchor distT="0" distB="0" distL="114300" distR="114300" simplePos="0" relativeHeight="251662336" behindDoc="1" locked="0" layoutInCell="1" allowOverlap="0" wp14:anchorId="45A2571F" wp14:editId="7FF521D1">
          <wp:simplePos x="0" y="0"/>
          <wp:positionH relativeFrom="column">
            <wp:posOffset>-540385</wp:posOffset>
          </wp:positionH>
          <wp:positionV relativeFrom="page">
            <wp:posOffset>9728</wp:posOffset>
          </wp:positionV>
          <wp:extent cx="7560000" cy="864000"/>
          <wp:effectExtent l="0" t="0" r="0" b="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004158" w14:textId="77777777" w:rsidR="009C27A8" w:rsidRDefault="009C27A8"/>
  <w:p w14:paraId="7FCA7997" w14:textId="77777777" w:rsidR="009C27A8" w:rsidRDefault="009C27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3EDB" w14:textId="65F8088B" w:rsidR="009C27A8" w:rsidRDefault="009C27A8" w:rsidP="00BC36F0">
    <w:pPr>
      <w:pStyle w:val="Header"/>
      <w:tabs>
        <w:tab w:val="clear" w:pos="9026"/>
      </w:tabs>
      <w:ind w:left="-851"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B60"/>
    <w:multiLevelType w:val="multilevel"/>
    <w:tmpl w:val="13FAE11C"/>
    <w:styleLink w:val="CurrentList15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BF4154"/>
    <w:multiLevelType w:val="multilevel"/>
    <w:tmpl w:val="EAA2D4A6"/>
    <w:styleLink w:val="CurrentList17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BE2AB1"/>
    <w:multiLevelType w:val="hybridMultilevel"/>
    <w:tmpl w:val="F26A7696"/>
    <w:lvl w:ilvl="0" w:tplc="D652B890">
      <w:start w:val="6"/>
      <w:numFmt w:val="decimal"/>
      <w:lvlText w:val="%1."/>
      <w:lvlJc w:val="left"/>
      <w:pPr>
        <w:ind w:left="465" w:hanging="359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E607E4C">
      <w:start w:val="1"/>
      <w:numFmt w:val="lowerLetter"/>
      <w:lvlText w:val="%2)"/>
      <w:lvlJc w:val="left"/>
      <w:pPr>
        <w:ind w:left="852" w:hanging="358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C012113E">
      <w:numFmt w:val="bullet"/>
      <w:lvlText w:val="•"/>
      <w:lvlJc w:val="left"/>
      <w:pPr>
        <w:ind w:left="1362" w:hanging="358"/>
      </w:pPr>
      <w:rPr>
        <w:rFonts w:hint="default"/>
        <w:lang w:val="en-US" w:eastAsia="en-US" w:bidi="ar-SA"/>
      </w:rPr>
    </w:lvl>
    <w:lvl w:ilvl="3" w:tplc="C736D6EC">
      <w:numFmt w:val="bullet"/>
      <w:lvlText w:val="•"/>
      <w:lvlJc w:val="left"/>
      <w:pPr>
        <w:ind w:left="1864" w:hanging="358"/>
      </w:pPr>
      <w:rPr>
        <w:rFonts w:hint="default"/>
        <w:lang w:val="en-US" w:eastAsia="en-US" w:bidi="ar-SA"/>
      </w:rPr>
    </w:lvl>
    <w:lvl w:ilvl="4" w:tplc="DE223DE0">
      <w:numFmt w:val="bullet"/>
      <w:lvlText w:val="•"/>
      <w:lvlJc w:val="left"/>
      <w:pPr>
        <w:ind w:left="2366" w:hanging="358"/>
      </w:pPr>
      <w:rPr>
        <w:rFonts w:hint="default"/>
        <w:lang w:val="en-US" w:eastAsia="en-US" w:bidi="ar-SA"/>
      </w:rPr>
    </w:lvl>
    <w:lvl w:ilvl="5" w:tplc="19B8F386">
      <w:numFmt w:val="bullet"/>
      <w:lvlText w:val="•"/>
      <w:lvlJc w:val="left"/>
      <w:pPr>
        <w:ind w:left="2868" w:hanging="358"/>
      </w:pPr>
      <w:rPr>
        <w:rFonts w:hint="default"/>
        <w:lang w:val="en-US" w:eastAsia="en-US" w:bidi="ar-SA"/>
      </w:rPr>
    </w:lvl>
    <w:lvl w:ilvl="6" w:tplc="0C62573E">
      <w:numFmt w:val="bullet"/>
      <w:lvlText w:val="•"/>
      <w:lvlJc w:val="left"/>
      <w:pPr>
        <w:ind w:left="3370" w:hanging="358"/>
      </w:pPr>
      <w:rPr>
        <w:rFonts w:hint="default"/>
        <w:lang w:val="en-US" w:eastAsia="en-US" w:bidi="ar-SA"/>
      </w:rPr>
    </w:lvl>
    <w:lvl w:ilvl="7" w:tplc="5B9CE750">
      <w:numFmt w:val="bullet"/>
      <w:lvlText w:val="•"/>
      <w:lvlJc w:val="left"/>
      <w:pPr>
        <w:ind w:left="3872" w:hanging="358"/>
      </w:pPr>
      <w:rPr>
        <w:rFonts w:hint="default"/>
        <w:lang w:val="en-US" w:eastAsia="en-US" w:bidi="ar-SA"/>
      </w:rPr>
    </w:lvl>
    <w:lvl w:ilvl="8" w:tplc="7374C476">
      <w:numFmt w:val="bullet"/>
      <w:lvlText w:val="•"/>
      <w:lvlJc w:val="left"/>
      <w:pPr>
        <w:ind w:left="4374" w:hanging="358"/>
      </w:pPr>
      <w:rPr>
        <w:rFonts w:hint="default"/>
        <w:lang w:val="en-US" w:eastAsia="en-US" w:bidi="ar-SA"/>
      </w:rPr>
    </w:lvl>
  </w:abstractNum>
  <w:abstractNum w:abstractNumId="3" w15:restartNumberingAfterBreak="0">
    <w:nsid w:val="0D005AC1"/>
    <w:multiLevelType w:val="hybridMultilevel"/>
    <w:tmpl w:val="9F2CD8A6"/>
    <w:lvl w:ilvl="0" w:tplc="65504612">
      <w:start w:val="1"/>
      <w:numFmt w:val="lowerLetter"/>
      <w:pStyle w:val="List-alphabetL2"/>
      <w:lvlText w:val="%1)"/>
      <w:lvlJc w:val="left"/>
      <w:pPr>
        <w:ind w:left="567" w:hanging="2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DB3F1B"/>
    <w:multiLevelType w:val="multilevel"/>
    <w:tmpl w:val="25F8FE80"/>
    <w:styleLink w:val="CurrentList3"/>
    <w:lvl w:ilvl="0">
      <w:start w:val="1"/>
      <w:numFmt w:val="bullet"/>
      <w:lvlText w:val="-"/>
      <w:lvlJc w:val="left"/>
      <w:pPr>
        <w:ind w:left="567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E6714"/>
    <w:multiLevelType w:val="hybridMultilevel"/>
    <w:tmpl w:val="5DBC69D2"/>
    <w:lvl w:ilvl="0" w:tplc="F3B65784">
      <w:start w:val="1"/>
      <w:numFmt w:val="decimal"/>
      <w:lvlText w:val="%1"/>
      <w:lvlJc w:val="left"/>
      <w:pPr>
        <w:ind w:left="833" w:hanging="721"/>
      </w:pPr>
      <w:rPr>
        <w:rFonts w:ascii="Arial" w:eastAsia="Arial" w:hAnsi="Arial" w:cs="Arial" w:hint="default"/>
        <w:b/>
        <w:bCs/>
        <w:i w:val="0"/>
        <w:iCs w:val="0"/>
        <w:color w:val="003E5F"/>
        <w:w w:val="100"/>
        <w:sz w:val="30"/>
        <w:szCs w:val="30"/>
        <w:lang w:val="en-US" w:eastAsia="en-US" w:bidi="ar-SA"/>
      </w:rPr>
    </w:lvl>
    <w:lvl w:ilvl="1" w:tplc="F5D0BD72">
      <w:numFmt w:val="bullet"/>
      <w:lvlText w:val="•"/>
      <w:lvlJc w:val="left"/>
      <w:pPr>
        <w:ind w:left="162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340E6C38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3" w:tplc="3AF075DC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4" w:tplc="07D25912">
      <w:numFmt w:val="bullet"/>
      <w:lvlText w:val="•"/>
      <w:lvlJc w:val="left"/>
      <w:pPr>
        <w:ind w:left="3801" w:hanging="360"/>
      </w:pPr>
      <w:rPr>
        <w:rFonts w:hint="default"/>
        <w:lang w:val="en-US" w:eastAsia="en-US" w:bidi="ar-SA"/>
      </w:rPr>
    </w:lvl>
    <w:lvl w:ilvl="5" w:tplc="9C90D1D0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6" w:tplc="BEF2D002">
      <w:numFmt w:val="bullet"/>
      <w:lvlText w:val="•"/>
      <w:lvlJc w:val="left"/>
      <w:pPr>
        <w:ind w:left="5983" w:hanging="360"/>
      </w:pPr>
      <w:rPr>
        <w:rFonts w:hint="default"/>
        <w:lang w:val="en-US" w:eastAsia="en-US" w:bidi="ar-SA"/>
      </w:rPr>
    </w:lvl>
    <w:lvl w:ilvl="7" w:tplc="77382330">
      <w:numFmt w:val="bullet"/>
      <w:lvlText w:val="•"/>
      <w:lvlJc w:val="left"/>
      <w:pPr>
        <w:ind w:left="7074" w:hanging="360"/>
      </w:pPr>
      <w:rPr>
        <w:rFonts w:hint="default"/>
        <w:lang w:val="en-US" w:eastAsia="en-US" w:bidi="ar-SA"/>
      </w:rPr>
    </w:lvl>
    <w:lvl w:ilvl="8" w:tplc="70F03D8E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67E037A"/>
    <w:multiLevelType w:val="multilevel"/>
    <w:tmpl w:val="B01E02C6"/>
    <w:styleLink w:val="CurrentList1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6E17"/>
    <w:multiLevelType w:val="hybridMultilevel"/>
    <w:tmpl w:val="64EC2842"/>
    <w:lvl w:ilvl="0" w:tplc="CE228948">
      <w:start w:val="11"/>
      <w:numFmt w:val="decimal"/>
      <w:lvlText w:val="%1."/>
      <w:lvlJc w:val="left"/>
      <w:pPr>
        <w:ind w:left="465" w:hanging="361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B7219F8">
      <w:start w:val="1"/>
      <w:numFmt w:val="lowerLetter"/>
      <w:lvlText w:val="%2)"/>
      <w:lvlJc w:val="left"/>
      <w:pPr>
        <w:ind w:left="821" w:hanging="356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80D29A3A">
      <w:numFmt w:val="bullet"/>
      <w:lvlText w:val="•"/>
      <w:lvlJc w:val="left"/>
      <w:pPr>
        <w:ind w:left="1326" w:hanging="356"/>
      </w:pPr>
      <w:rPr>
        <w:rFonts w:hint="default"/>
        <w:lang w:val="en-US" w:eastAsia="en-US" w:bidi="ar-SA"/>
      </w:rPr>
    </w:lvl>
    <w:lvl w:ilvl="3" w:tplc="3B70B9A6">
      <w:numFmt w:val="bullet"/>
      <w:lvlText w:val="•"/>
      <w:lvlJc w:val="left"/>
      <w:pPr>
        <w:ind w:left="1833" w:hanging="356"/>
      </w:pPr>
      <w:rPr>
        <w:rFonts w:hint="default"/>
        <w:lang w:val="en-US" w:eastAsia="en-US" w:bidi="ar-SA"/>
      </w:rPr>
    </w:lvl>
    <w:lvl w:ilvl="4" w:tplc="BB9499D2">
      <w:numFmt w:val="bullet"/>
      <w:lvlText w:val="•"/>
      <w:lvlJc w:val="left"/>
      <w:pPr>
        <w:ind w:left="2339" w:hanging="356"/>
      </w:pPr>
      <w:rPr>
        <w:rFonts w:hint="default"/>
        <w:lang w:val="en-US" w:eastAsia="en-US" w:bidi="ar-SA"/>
      </w:rPr>
    </w:lvl>
    <w:lvl w:ilvl="5" w:tplc="9402AB4E">
      <w:numFmt w:val="bullet"/>
      <w:lvlText w:val="•"/>
      <w:lvlJc w:val="left"/>
      <w:pPr>
        <w:ind w:left="2846" w:hanging="356"/>
      </w:pPr>
      <w:rPr>
        <w:rFonts w:hint="default"/>
        <w:lang w:val="en-US" w:eastAsia="en-US" w:bidi="ar-SA"/>
      </w:rPr>
    </w:lvl>
    <w:lvl w:ilvl="6" w:tplc="734809B2">
      <w:numFmt w:val="bullet"/>
      <w:lvlText w:val="•"/>
      <w:lvlJc w:val="left"/>
      <w:pPr>
        <w:ind w:left="3352" w:hanging="356"/>
      </w:pPr>
      <w:rPr>
        <w:rFonts w:hint="default"/>
        <w:lang w:val="en-US" w:eastAsia="en-US" w:bidi="ar-SA"/>
      </w:rPr>
    </w:lvl>
    <w:lvl w:ilvl="7" w:tplc="746A64D6">
      <w:numFmt w:val="bullet"/>
      <w:lvlText w:val="•"/>
      <w:lvlJc w:val="left"/>
      <w:pPr>
        <w:ind w:left="3859" w:hanging="356"/>
      </w:pPr>
      <w:rPr>
        <w:rFonts w:hint="default"/>
        <w:lang w:val="en-US" w:eastAsia="en-US" w:bidi="ar-SA"/>
      </w:rPr>
    </w:lvl>
    <w:lvl w:ilvl="8" w:tplc="EFAC5BC2">
      <w:numFmt w:val="bullet"/>
      <w:lvlText w:val="•"/>
      <w:lvlJc w:val="left"/>
      <w:pPr>
        <w:ind w:left="4365" w:hanging="356"/>
      </w:pPr>
      <w:rPr>
        <w:rFonts w:hint="default"/>
        <w:lang w:val="en-US" w:eastAsia="en-US" w:bidi="ar-SA"/>
      </w:rPr>
    </w:lvl>
  </w:abstractNum>
  <w:abstractNum w:abstractNumId="8" w15:restartNumberingAfterBreak="0">
    <w:nsid w:val="1C1C23F0"/>
    <w:multiLevelType w:val="hybridMultilevel"/>
    <w:tmpl w:val="EBC6B1D2"/>
    <w:lvl w:ilvl="0" w:tplc="31061650">
      <w:numFmt w:val="bullet"/>
      <w:lvlText w:val="•"/>
      <w:lvlJc w:val="left"/>
      <w:pPr>
        <w:ind w:left="162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3C0E5CD6">
      <w:numFmt w:val="bullet"/>
      <w:lvlText w:val="o"/>
      <w:lvlJc w:val="left"/>
      <w:pPr>
        <w:ind w:left="234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B4C986C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ar-SA"/>
      </w:rPr>
    </w:lvl>
    <w:lvl w:ilvl="3" w:tplc="E31C2D20">
      <w:numFmt w:val="bullet"/>
      <w:lvlText w:val="•"/>
      <w:lvlJc w:val="left"/>
      <w:pPr>
        <w:ind w:left="4119" w:hanging="360"/>
      </w:pPr>
      <w:rPr>
        <w:rFonts w:hint="default"/>
        <w:lang w:val="en-US" w:eastAsia="en-US" w:bidi="ar-SA"/>
      </w:rPr>
    </w:lvl>
    <w:lvl w:ilvl="4" w:tplc="940E6BC8">
      <w:numFmt w:val="bullet"/>
      <w:lvlText w:val="•"/>
      <w:lvlJc w:val="left"/>
      <w:pPr>
        <w:ind w:left="5008" w:hanging="360"/>
      </w:pPr>
      <w:rPr>
        <w:rFonts w:hint="default"/>
        <w:lang w:val="en-US" w:eastAsia="en-US" w:bidi="ar-SA"/>
      </w:rPr>
    </w:lvl>
    <w:lvl w:ilvl="5" w:tplc="488A3C76">
      <w:numFmt w:val="bullet"/>
      <w:lvlText w:val="•"/>
      <w:lvlJc w:val="left"/>
      <w:pPr>
        <w:ind w:left="5898" w:hanging="360"/>
      </w:pPr>
      <w:rPr>
        <w:rFonts w:hint="default"/>
        <w:lang w:val="en-US" w:eastAsia="en-US" w:bidi="ar-SA"/>
      </w:rPr>
    </w:lvl>
    <w:lvl w:ilvl="6" w:tplc="CED2E410"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7" w:tplc="DDCEBC12">
      <w:numFmt w:val="bullet"/>
      <w:lvlText w:val="•"/>
      <w:lvlJc w:val="left"/>
      <w:pPr>
        <w:ind w:left="7677" w:hanging="360"/>
      </w:pPr>
      <w:rPr>
        <w:rFonts w:hint="default"/>
        <w:lang w:val="en-US" w:eastAsia="en-US" w:bidi="ar-SA"/>
      </w:rPr>
    </w:lvl>
    <w:lvl w:ilvl="8" w:tplc="9FB0A0F4">
      <w:numFmt w:val="bullet"/>
      <w:lvlText w:val="•"/>
      <w:lvlJc w:val="left"/>
      <w:pPr>
        <w:ind w:left="856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D4066B0"/>
    <w:multiLevelType w:val="multilevel"/>
    <w:tmpl w:val="EA4E3804"/>
    <w:styleLink w:val="CurrentList24"/>
    <w:lvl w:ilvl="0">
      <w:start w:val="1"/>
      <w:numFmt w:val="decimal"/>
      <w:lvlText w:val="%1."/>
      <w:lvlJc w:val="left"/>
      <w:pPr>
        <w:ind w:left="28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10" w15:restartNumberingAfterBreak="0">
    <w:nsid w:val="1FC21EB5"/>
    <w:multiLevelType w:val="multilevel"/>
    <w:tmpl w:val="6BD42C50"/>
    <w:lvl w:ilvl="0">
      <w:start w:val="5"/>
      <w:numFmt w:val="decimal"/>
      <w:lvlText w:val="%1"/>
      <w:lvlJc w:val="left"/>
      <w:pPr>
        <w:ind w:left="1673" w:hanging="795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673" w:hanging="795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73" w:hanging="795"/>
      </w:pPr>
      <w:rPr>
        <w:rFonts w:ascii="Arial" w:eastAsia="Arial" w:hAnsi="Arial" w:cs="Arial" w:hint="default"/>
        <w:b/>
        <w:bCs/>
        <w:i w:val="0"/>
        <w:iCs w:val="0"/>
        <w:color w:val="808080"/>
        <w:spacing w:val="-2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279" w:hanging="79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46" w:hanging="79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13" w:hanging="79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79" w:hanging="79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46" w:hanging="79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13" w:hanging="795"/>
      </w:pPr>
      <w:rPr>
        <w:rFonts w:hint="default"/>
        <w:lang w:val="en-US" w:eastAsia="en-US" w:bidi="ar-SA"/>
      </w:rPr>
    </w:lvl>
  </w:abstractNum>
  <w:abstractNum w:abstractNumId="11" w15:restartNumberingAfterBreak="0">
    <w:nsid w:val="215B5C1C"/>
    <w:multiLevelType w:val="multilevel"/>
    <w:tmpl w:val="06B00C86"/>
    <w:styleLink w:val="CurrentList2"/>
    <w:lvl w:ilvl="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D69AB"/>
    <w:multiLevelType w:val="multilevel"/>
    <w:tmpl w:val="1F66099E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9415147"/>
    <w:multiLevelType w:val="multilevel"/>
    <w:tmpl w:val="04D0E5A0"/>
    <w:styleLink w:val="CurrentList9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9F55185"/>
    <w:multiLevelType w:val="multilevel"/>
    <w:tmpl w:val="CAACB2F8"/>
    <w:lvl w:ilvl="0">
      <w:start w:val="1"/>
      <w:numFmt w:val="decimal"/>
      <w:pStyle w:val="NumberedList11"/>
      <w:lvlText w:val="%1."/>
      <w:lvlJc w:val="left"/>
      <w:pPr>
        <w:ind w:left="284" w:hanging="567"/>
      </w:pPr>
      <w:rPr>
        <w:rFonts w:hint="default"/>
      </w:rPr>
    </w:lvl>
    <w:lvl w:ilvl="1">
      <w:start w:val="1"/>
      <w:numFmt w:val="decimal"/>
      <w:pStyle w:val="NumberedList11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pStyle w:val="NumberedList111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15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D45C2"/>
    <w:multiLevelType w:val="multilevel"/>
    <w:tmpl w:val="2ABCC374"/>
    <w:styleLink w:val="CurrentList2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FF16DF6"/>
    <w:multiLevelType w:val="multilevel"/>
    <w:tmpl w:val="109C6D9E"/>
    <w:styleLink w:val="CurrentList1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56B7CD3"/>
    <w:multiLevelType w:val="hybridMultilevel"/>
    <w:tmpl w:val="4DA41740"/>
    <w:lvl w:ilvl="0" w:tplc="19A2B9CC">
      <w:start w:val="1"/>
      <w:numFmt w:val="bullet"/>
      <w:pStyle w:val="Bullet2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85314"/>
    <w:multiLevelType w:val="hybridMultilevel"/>
    <w:tmpl w:val="879E51CE"/>
    <w:lvl w:ilvl="0" w:tplc="AD38C122">
      <w:start w:val="1"/>
      <w:numFmt w:val="decimal"/>
      <w:lvlText w:val="%1."/>
      <w:lvlJc w:val="left"/>
      <w:pPr>
        <w:ind w:left="1080" w:hanging="720"/>
      </w:pPr>
      <w:rPr>
        <w:rFonts w:hint="default"/>
        <w:sz w:val="30"/>
        <w:szCs w:val="3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157EB"/>
    <w:multiLevelType w:val="hybridMultilevel"/>
    <w:tmpl w:val="4418A3E2"/>
    <w:lvl w:ilvl="0" w:tplc="BF0CD634">
      <w:start w:val="1"/>
      <w:numFmt w:val="decimal"/>
      <w:lvlText w:val="%1."/>
      <w:lvlJc w:val="left"/>
      <w:pPr>
        <w:ind w:left="473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0D18B91A">
      <w:numFmt w:val="bullet"/>
      <w:lvlText w:val="•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2" w:tplc="C2061B20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3" w:tplc="F0C07DCA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4" w:tplc="0DE6756E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5" w:tplc="820697D2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6" w:tplc="FCC0E920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 w:tplc="FD3C9D52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8" w:tplc="EAEE5560">
      <w:numFmt w:val="bullet"/>
      <w:lvlText w:val="•"/>
      <w:lvlJc w:val="left"/>
      <w:pPr>
        <w:ind w:left="8229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D384BDF"/>
    <w:multiLevelType w:val="hybridMultilevel"/>
    <w:tmpl w:val="BA002B8E"/>
    <w:lvl w:ilvl="0" w:tplc="37A2CB48">
      <w:start w:val="18"/>
      <w:numFmt w:val="decimal"/>
      <w:lvlText w:val="%1."/>
      <w:lvlJc w:val="left"/>
      <w:pPr>
        <w:ind w:left="468" w:hanging="361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B14F884">
      <w:start w:val="1"/>
      <w:numFmt w:val="lowerLetter"/>
      <w:lvlText w:val="%2)"/>
      <w:lvlJc w:val="left"/>
      <w:pPr>
        <w:ind w:left="828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997CAB02">
      <w:numFmt w:val="bullet"/>
      <w:lvlText w:val="•"/>
      <w:lvlJc w:val="left"/>
      <w:pPr>
        <w:ind w:left="1326" w:hanging="360"/>
      </w:pPr>
      <w:rPr>
        <w:rFonts w:hint="default"/>
        <w:lang w:val="en-US" w:eastAsia="en-US" w:bidi="ar-SA"/>
      </w:rPr>
    </w:lvl>
    <w:lvl w:ilvl="3" w:tplc="1F460DD6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4" w:tplc="200CF076">
      <w:numFmt w:val="bullet"/>
      <w:lvlText w:val="•"/>
      <w:lvlJc w:val="left"/>
      <w:pPr>
        <w:ind w:left="2339" w:hanging="360"/>
      </w:pPr>
      <w:rPr>
        <w:rFonts w:hint="default"/>
        <w:lang w:val="en-US" w:eastAsia="en-US" w:bidi="ar-SA"/>
      </w:rPr>
    </w:lvl>
    <w:lvl w:ilvl="5" w:tplc="9050CFF2">
      <w:numFmt w:val="bullet"/>
      <w:lvlText w:val="•"/>
      <w:lvlJc w:val="left"/>
      <w:pPr>
        <w:ind w:left="2846" w:hanging="360"/>
      </w:pPr>
      <w:rPr>
        <w:rFonts w:hint="default"/>
        <w:lang w:val="en-US" w:eastAsia="en-US" w:bidi="ar-SA"/>
      </w:rPr>
    </w:lvl>
    <w:lvl w:ilvl="6" w:tplc="F980647A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7" w:tplc="01F4708A"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ar-SA"/>
      </w:rPr>
    </w:lvl>
    <w:lvl w:ilvl="8" w:tplc="EEBA1ED4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4104BBE"/>
    <w:multiLevelType w:val="multilevel"/>
    <w:tmpl w:val="2EEA200A"/>
    <w:styleLink w:val="CurrentList4"/>
    <w:lvl w:ilvl="0">
      <w:start w:val="1"/>
      <w:numFmt w:val="bullet"/>
      <w:lvlText w:val="-"/>
      <w:lvlJc w:val="left"/>
      <w:pPr>
        <w:ind w:left="567" w:hanging="39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95FE0"/>
    <w:multiLevelType w:val="multilevel"/>
    <w:tmpl w:val="16368E38"/>
    <w:styleLink w:val="CurrentList21"/>
    <w:lvl w:ilvl="0">
      <w:start w:val="1"/>
      <w:numFmt w:val="lowerRoman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A1EE9"/>
    <w:multiLevelType w:val="multilevel"/>
    <w:tmpl w:val="C6D6B738"/>
    <w:styleLink w:val="CurrentList1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BD90420"/>
    <w:multiLevelType w:val="multilevel"/>
    <w:tmpl w:val="E8B870EC"/>
    <w:styleLink w:val="CurrentList11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E23C62"/>
    <w:multiLevelType w:val="multilevel"/>
    <w:tmpl w:val="BDCE3312"/>
    <w:styleLink w:val="CurrentList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0132413"/>
    <w:multiLevelType w:val="multilevel"/>
    <w:tmpl w:val="D45C4E8A"/>
    <w:styleLink w:val="CurrentList13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0D9644D"/>
    <w:multiLevelType w:val="hybridMultilevel"/>
    <w:tmpl w:val="4C3AB4B2"/>
    <w:lvl w:ilvl="0" w:tplc="9E22E846">
      <w:start w:val="1"/>
      <w:numFmt w:val="lowerRoman"/>
      <w:pStyle w:val="List-romannumberL3"/>
      <w:lvlText w:val="%1."/>
      <w:lvlJc w:val="left"/>
      <w:pPr>
        <w:ind w:left="851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770E7"/>
    <w:multiLevelType w:val="hybridMultilevel"/>
    <w:tmpl w:val="44803450"/>
    <w:lvl w:ilvl="0" w:tplc="46B4E572">
      <w:start w:val="7"/>
      <w:numFmt w:val="decimal"/>
      <w:lvlText w:val="%1."/>
      <w:lvlJc w:val="left"/>
      <w:pPr>
        <w:ind w:left="465" w:hanging="359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ACE60F6">
      <w:start w:val="1"/>
      <w:numFmt w:val="lowerLetter"/>
      <w:lvlText w:val="%2)"/>
      <w:lvlJc w:val="left"/>
      <w:pPr>
        <w:ind w:left="821" w:hanging="356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3C18F4DC">
      <w:numFmt w:val="bullet"/>
      <w:lvlText w:val="•"/>
      <w:lvlJc w:val="left"/>
      <w:pPr>
        <w:ind w:left="1326" w:hanging="356"/>
      </w:pPr>
      <w:rPr>
        <w:rFonts w:hint="default"/>
        <w:lang w:val="en-US" w:eastAsia="en-US" w:bidi="ar-SA"/>
      </w:rPr>
    </w:lvl>
    <w:lvl w:ilvl="3" w:tplc="30C2DFC0">
      <w:numFmt w:val="bullet"/>
      <w:lvlText w:val="•"/>
      <w:lvlJc w:val="left"/>
      <w:pPr>
        <w:ind w:left="1833" w:hanging="356"/>
      </w:pPr>
      <w:rPr>
        <w:rFonts w:hint="default"/>
        <w:lang w:val="en-US" w:eastAsia="en-US" w:bidi="ar-SA"/>
      </w:rPr>
    </w:lvl>
    <w:lvl w:ilvl="4" w:tplc="76BC68B6">
      <w:numFmt w:val="bullet"/>
      <w:lvlText w:val="•"/>
      <w:lvlJc w:val="left"/>
      <w:pPr>
        <w:ind w:left="2339" w:hanging="356"/>
      </w:pPr>
      <w:rPr>
        <w:rFonts w:hint="default"/>
        <w:lang w:val="en-US" w:eastAsia="en-US" w:bidi="ar-SA"/>
      </w:rPr>
    </w:lvl>
    <w:lvl w:ilvl="5" w:tplc="789A1F50">
      <w:numFmt w:val="bullet"/>
      <w:lvlText w:val="•"/>
      <w:lvlJc w:val="left"/>
      <w:pPr>
        <w:ind w:left="2846" w:hanging="356"/>
      </w:pPr>
      <w:rPr>
        <w:rFonts w:hint="default"/>
        <w:lang w:val="en-US" w:eastAsia="en-US" w:bidi="ar-SA"/>
      </w:rPr>
    </w:lvl>
    <w:lvl w:ilvl="6" w:tplc="A134AF0A">
      <w:numFmt w:val="bullet"/>
      <w:lvlText w:val="•"/>
      <w:lvlJc w:val="left"/>
      <w:pPr>
        <w:ind w:left="3352" w:hanging="356"/>
      </w:pPr>
      <w:rPr>
        <w:rFonts w:hint="default"/>
        <w:lang w:val="en-US" w:eastAsia="en-US" w:bidi="ar-SA"/>
      </w:rPr>
    </w:lvl>
    <w:lvl w:ilvl="7" w:tplc="8BF4A9A0">
      <w:numFmt w:val="bullet"/>
      <w:lvlText w:val="•"/>
      <w:lvlJc w:val="left"/>
      <w:pPr>
        <w:ind w:left="3859" w:hanging="356"/>
      </w:pPr>
      <w:rPr>
        <w:rFonts w:hint="default"/>
        <w:lang w:val="en-US" w:eastAsia="en-US" w:bidi="ar-SA"/>
      </w:rPr>
    </w:lvl>
    <w:lvl w:ilvl="8" w:tplc="0A62CAFE">
      <w:numFmt w:val="bullet"/>
      <w:lvlText w:val="•"/>
      <w:lvlJc w:val="left"/>
      <w:pPr>
        <w:ind w:left="4365" w:hanging="356"/>
      </w:pPr>
      <w:rPr>
        <w:rFonts w:hint="default"/>
        <w:lang w:val="en-US" w:eastAsia="en-US" w:bidi="ar-SA"/>
      </w:rPr>
    </w:lvl>
  </w:abstractNum>
  <w:abstractNum w:abstractNumId="30" w15:restartNumberingAfterBreak="0">
    <w:nsid w:val="57231F13"/>
    <w:multiLevelType w:val="multilevel"/>
    <w:tmpl w:val="A112D0A4"/>
    <w:styleLink w:val="CurrentList19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31" w15:restartNumberingAfterBreak="0">
    <w:nsid w:val="5B6867A2"/>
    <w:multiLevelType w:val="multilevel"/>
    <w:tmpl w:val="79B21358"/>
    <w:styleLink w:val="CurrentList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077FB"/>
    <w:multiLevelType w:val="multilevel"/>
    <w:tmpl w:val="AEAA5142"/>
    <w:styleLink w:val="CurrentList1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F36615C"/>
    <w:multiLevelType w:val="multilevel"/>
    <w:tmpl w:val="A62C52BA"/>
    <w:styleLink w:val="CurrentList7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7662B"/>
    <w:multiLevelType w:val="multilevel"/>
    <w:tmpl w:val="7B5CF10A"/>
    <w:lvl w:ilvl="0">
      <w:start w:val="1"/>
      <w:numFmt w:val="decimal"/>
      <w:lvlText w:val="%1"/>
      <w:lvlJc w:val="left"/>
      <w:pPr>
        <w:ind w:left="1474" w:hanging="567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40" w:hanging="56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870" w:hanging="83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813" w:hanging="8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46" w:hanging="8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79" w:hanging="8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13" w:hanging="8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46" w:hanging="8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79" w:hanging="831"/>
      </w:pPr>
      <w:rPr>
        <w:rFonts w:hint="default"/>
        <w:lang w:val="en-US" w:eastAsia="en-US" w:bidi="ar-SA"/>
      </w:rPr>
    </w:lvl>
  </w:abstractNum>
  <w:abstractNum w:abstractNumId="35" w15:restartNumberingAfterBreak="0">
    <w:nsid w:val="63E94035"/>
    <w:multiLevelType w:val="multilevel"/>
    <w:tmpl w:val="D2C209B2"/>
    <w:lvl w:ilvl="0">
      <w:start w:val="6"/>
      <w:numFmt w:val="decimal"/>
      <w:lvlText w:val="%1"/>
      <w:lvlJc w:val="left"/>
      <w:pPr>
        <w:ind w:left="907" w:hanging="79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7" w:hanging="795"/>
      </w:pPr>
      <w:rPr>
        <w:rFonts w:ascii="Arial" w:eastAsia="Arial" w:hAnsi="Arial" w:cs="Arial" w:hint="default"/>
        <w:b/>
        <w:bCs/>
        <w:i w:val="0"/>
        <w:iCs w:val="0"/>
        <w:color w:val="009DDC"/>
        <w:w w:val="100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162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3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07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63D6C"/>
    <w:multiLevelType w:val="multilevel"/>
    <w:tmpl w:val="04D0E5A0"/>
    <w:styleLink w:val="CurrentList10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7D93869"/>
    <w:multiLevelType w:val="multilevel"/>
    <w:tmpl w:val="E62A686C"/>
    <w:styleLink w:val="CurrentList5"/>
    <w:lvl w:ilvl="0">
      <w:start w:val="1"/>
      <w:numFmt w:val="bullet"/>
      <w:lvlText w:val="-"/>
      <w:lvlJc w:val="left"/>
      <w:pPr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F614C"/>
    <w:multiLevelType w:val="multilevel"/>
    <w:tmpl w:val="1F66099E"/>
    <w:styleLink w:val="CurrentList14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087408A"/>
    <w:multiLevelType w:val="multilevel"/>
    <w:tmpl w:val="73B8D12A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0C92410"/>
    <w:multiLevelType w:val="multilevel"/>
    <w:tmpl w:val="E4F2B134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61005E6"/>
    <w:multiLevelType w:val="hybridMultilevel"/>
    <w:tmpl w:val="0E7E6876"/>
    <w:lvl w:ilvl="0" w:tplc="EB6298B2">
      <w:start w:val="17"/>
      <w:numFmt w:val="decimal"/>
      <w:lvlText w:val="%1."/>
      <w:lvlJc w:val="left"/>
      <w:pPr>
        <w:ind w:left="468" w:hanging="361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73CCC4E">
      <w:start w:val="1"/>
      <w:numFmt w:val="lowerLetter"/>
      <w:lvlText w:val="%2)"/>
      <w:lvlJc w:val="left"/>
      <w:pPr>
        <w:ind w:left="893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79484814">
      <w:numFmt w:val="bullet"/>
      <w:lvlText w:val="•"/>
      <w:lvlJc w:val="left"/>
      <w:pPr>
        <w:ind w:left="1397" w:hanging="360"/>
      </w:pPr>
      <w:rPr>
        <w:rFonts w:hint="default"/>
        <w:lang w:val="en-US" w:eastAsia="en-US" w:bidi="ar-SA"/>
      </w:rPr>
    </w:lvl>
    <w:lvl w:ilvl="3" w:tplc="8FECB2E2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1ABE4710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5" w:tplc="948C43D4">
      <w:numFmt w:val="bullet"/>
      <w:lvlText w:val="•"/>
      <w:lvlJc w:val="left"/>
      <w:pPr>
        <w:ind w:left="2890" w:hanging="360"/>
      </w:pPr>
      <w:rPr>
        <w:rFonts w:hint="default"/>
        <w:lang w:val="en-US" w:eastAsia="en-US" w:bidi="ar-SA"/>
      </w:rPr>
    </w:lvl>
    <w:lvl w:ilvl="6" w:tplc="6922B09E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7" w:tplc="2FEAADD8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8" w:tplc="DB5012D0">
      <w:numFmt w:val="bullet"/>
      <w:lvlText w:val="•"/>
      <w:lvlJc w:val="left"/>
      <w:pPr>
        <w:ind w:left="4383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76393400"/>
    <w:multiLevelType w:val="multilevel"/>
    <w:tmpl w:val="14320A96"/>
    <w:lvl w:ilvl="0">
      <w:start w:val="1"/>
      <w:numFmt w:val="decimal"/>
      <w:lvlRestart w:val="0"/>
      <w:pStyle w:val="BodyText-NumberedLis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ind w:left="113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2211"/>
        </w:tabs>
        <w:ind w:left="2211" w:hanging="567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290"/>
        </w:tabs>
        <w:ind w:left="2290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2795"/>
        </w:tabs>
        <w:ind w:left="2795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99"/>
        </w:tabs>
        <w:ind w:left="3299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8"/>
        </w:tabs>
        <w:ind w:left="3798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76"/>
        </w:tabs>
        <w:ind w:left="4376" w:hanging="1440"/>
      </w:pPr>
      <w:rPr>
        <w:rFonts w:ascii="Verdana" w:hAnsi="Verdana" w:hint="default"/>
      </w:rPr>
    </w:lvl>
  </w:abstractNum>
  <w:abstractNum w:abstractNumId="44" w15:restartNumberingAfterBreak="0">
    <w:nsid w:val="785776B0"/>
    <w:multiLevelType w:val="multilevel"/>
    <w:tmpl w:val="41863E80"/>
    <w:styleLink w:val="CurrentList22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5" w15:restartNumberingAfterBreak="0">
    <w:nsid w:val="7B176535"/>
    <w:multiLevelType w:val="multilevel"/>
    <w:tmpl w:val="E64ECE24"/>
    <w:lvl w:ilvl="0">
      <w:start w:val="5"/>
      <w:numFmt w:val="decimal"/>
      <w:lvlText w:val="%1"/>
      <w:lvlJc w:val="left"/>
      <w:pPr>
        <w:ind w:left="907" w:hanging="79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07" w:hanging="795"/>
      </w:pPr>
      <w:rPr>
        <w:rFonts w:hint="default"/>
        <w:spacing w:val="-1"/>
        <w:w w:val="100"/>
        <w:lang w:val="en-US" w:eastAsia="en-US" w:bidi="ar-SA"/>
      </w:rPr>
    </w:lvl>
    <w:lvl w:ilvl="2">
      <w:numFmt w:val="bullet"/>
      <w:lvlText w:val="•"/>
      <w:lvlJc w:val="left"/>
      <w:pPr>
        <w:ind w:left="162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3">
      <w:numFmt w:val="bullet"/>
      <w:lvlText w:val="o"/>
      <w:lvlJc w:val="left"/>
      <w:pPr>
        <w:ind w:left="234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34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4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4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7DC71D68"/>
    <w:multiLevelType w:val="multilevel"/>
    <w:tmpl w:val="9948CF7C"/>
    <w:styleLink w:val="CurrentList23"/>
    <w:lvl w:ilvl="0">
      <w:start w:val="1"/>
      <w:numFmt w:val="decimal"/>
      <w:lvlText w:val="%1."/>
      <w:lvlJc w:val="left"/>
      <w:pPr>
        <w:ind w:left="28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47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num w:numId="1">
    <w:abstractNumId w:val="18"/>
  </w:num>
  <w:num w:numId="2">
    <w:abstractNumId w:val="36"/>
  </w:num>
  <w:num w:numId="3">
    <w:abstractNumId w:val="15"/>
  </w:num>
  <w:num w:numId="4">
    <w:abstractNumId w:val="6"/>
  </w:num>
  <w:num w:numId="5">
    <w:abstractNumId w:val="11"/>
  </w:num>
  <w:num w:numId="6">
    <w:abstractNumId w:val="4"/>
  </w:num>
  <w:num w:numId="7">
    <w:abstractNumId w:val="22"/>
  </w:num>
  <w:num w:numId="8">
    <w:abstractNumId w:val="38"/>
  </w:num>
  <w:num w:numId="9">
    <w:abstractNumId w:val="28"/>
  </w:num>
  <w:num w:numId="10">
    <w:abstractNumId w:val="31"/>
  </w:num>
  <w:num w:numId="11">
    <w:abstractNumId w:val="33"/>
  </w:num>
  <w:num w:numId="12">
    <w:abstractNumId w:val="3"/>
  </w:num>
  <w:num w:numId="13">
    <w:abstractNumId w:val="26"/>
  </w:num>
  <w:num w:numId="14">
    <w:abstractNumId w:val="12"/>
  </w:num>
  <w:num w:numId="15">
    <w:abstractNumId w:val="13"/>
  </w:num>
  <w:num w:numId="16">
    <w:abstractNumId w:val="37"/>
  </w:num>
  <w:num w:numId="17">
    <w:abstractNumId w:val="25"/>
  </w:num>
  <w:num w:numId="18">
    <w:abstractNumId w:val="17"/>
  </w:num>
  <w:num w:numId="19">
    <w:abstractNumId w:val="27"/>
  </w:num>
  <w:num w:numId="20">
    <w:abstractNumId w:val="40"/>
  </w:num>
  <w:num w:numId="21">
    <w:abstractNumId w:val="47"/>
  </w:num>
  <w:num w:numId="22">
    <w:abstractNumId w:val="43"/>
  </w:num>
  <w:num w:numId="23">
    <w:abstractNumId w:val="41"/>
  </w:num>
  <w:num w:numId="24">
    <w:abstractNumId w:val="39"/>
  </w:num>
  <w:num w:numId="25">
    <w:abstractNumId w:val="0"/>
  </w:num>
  <w:num w:numId="26">
    <w:abstractNumId w:val="14"/>
  </w:num>
  <w:num w:numId="27">
    <w:abstractNumId w:val="24"/>
  </w:num>
  <w:num w:numId="28">
    <w:abstractNumId w:val="1"/>
  </w:num>
  <w:num w:numId="29">
    <w:abstractNumId w:val="32"/>
  </w:num>
  <w:num w:numId="30">
    <w:abstractNumId w:val="30"/>
  </w:num>
  <w:num w:numId="31">
    <w:abstractNumId w:val="16"/>
  </w:num>
  <w:num w:numId="32">
    <w:abstractNumId w:val="23"/>
  </w:num>
  <w:num w:numId="33">
    <w:abstractNumId w:val="44"/>
  </w:num>
  <w:num w:numId="34">
    <w:abstractNumId w:val="46"/>
  </w:num>
  <w:num w:numId="35">
    <w:abstractNumId w:val="9"/>
  </w:num>
  <w:num w:numId="36">
    <w:abstractNumId w:val="34"/>
  </w:num>
  <w:num w:numId="37">
    <w:abstractNumId w:val="29"/>
  </w:num>
  <w:num w:numId="38">
    <w:abstractNumId w:val="2"/>
  </w:num>
  <w:num w:numId="39">
    <w:abstractNumId w:val="21"/>
  </w:num>
  <w:num w:numId="40">
    <w:abstractNumId w:val="42"/>
  </w:num>
  <w:num w:numId="41">
    <w:abstractNumId w:val="7"/>
  </w:num>
  <w:num w:numId="42">
    <w:abstractNumId w:val="20"/>
  </w:num>
  <w:num w:numId="43">
    <w:abstractNumId w:val="35"/>
  </w:num>
  <w:num w:numId="44">
    <w:abstractNumId w:val="8"/>
  </w:num>
  <w:num w:numId="45">
    <w:abstractNumId w:val="10"/>
  </w:num>
  <w:num w:numId="46">
    <w:abstractNumId w:val="45"/>
  </w:num>
  <w:num w:numId="47">
    <w:abstractNumId w:val="5"/>
  </w:num>
  <w:num w:numId="48">
    <w:abstractNumId w:val="1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6A"/>
    <w:rsid w:val="00056B9F"/>
    <w:rsid w:val="00057E70"/>
    <w:rsid w:val="00075E05"/>
    <w:rsid w:val="000C322B"/>
    <w:rsid w:val="000D1240"/>
    <w:rsid w:val="000E6B74"/>
    <w:rsid w:val="000F792F"/>
    <w:rsid w:val="001149A5"/>
    <w:rsid w:val="001358C9"/>
    <w:rsid w:val="00152E1E"/>
    <w:rsid w:val="00194752"/>
    <w:rsid w:val="001B7750"/>
    <w:rsid w:val="001C760C"/>
    <w:rsid w:val="001D1839"/>
    <w:rsid w:val="001F35C4"/>
    <w:rsid w:val="00201392"/>
    <w:rsid w:val="00215427"/>
    <w:rsid w:val="0021786D"/>
    <w:rsid w:val="0022203A"/>
    <w:rsid w:val="00224E16"/>
    <w:rsid w:val="002453AF"/>
    <w:rsid w:val="002A4E0D"/>
    <w:rsid w:val="002C18F9"/>
    <w:rsid w:val="002D7AB7"/>
    <w:rsid w:val="00304141"/>
    <w:rsid w:val="003235FD"/>
    <w:rsid w:val="00354F17"/>
    <w:rsid w:val="00390D58"/>
    <w:rsid w:val="003A473A"/>
    <w:rsid w:val="003B2025"/>
    <w:rsid w:val="00413BCB"/>
    <w:rsid w:val="004144BA"/>
    <w:rsid w:val="00424B95"/>
    <w:rsid w:val="00436F05"/>
    <w:rsid w:val="004465C0"/>
    <w:rsid w:val="00475D9A"/>
    <w:rsid w:val="00496DDE"/>
    <w:rsid w:val="004B0BC7"/>
    <w:rsid w:val="004B686A"/>
    <w:rsid w:val="004C3C59"/>
    <w:rsid w:val="004D127D"/>
    <w:rsid w:val="00533D16"/>
    <w:rsid w:val="005829BC"/>
    <w:rsid w:val="005B54B9"/>
    <w:rsid w:val="005E4A11"/>
    <w:rsid w:val="005E52EC"/>
    <w:rsid w:val="00606023"/>
    <w:rsid w:val="00650DF2"/>
    <w:rsid w:val="006B4D8F"/>
    <w:rsid w:val="006C07ED"/>
    <w:rsid w:val="006C10DA"/>
    <w:rsid w:val="00733E12"/>
    <w:rsid w:val="00774588"/>
    <w:rsid w:val="007F646E"/>
    <w:rsid w:val="0081121F"/>
    <w:rsid w:val="00877BC4"/>
    <w:rsid w:val="008819F1"/>
    <w:rsid w:val="008C4BAB"/>
    <w:rsid w:val="008C64EA"/>
    <w:rsid w:val="00914D79"/>
    <w:rsid w:val="00936F1D"/>
    <w:rsid w:val="009469EE"/>
    <w:rsid w:val="00946D9E"/>
    <w:rsid w:val="00992CAA"/>
    <w:rsid w:val="009962C2"/>
    <w:rsid w:val="009A75D2"/>
    <w:rsid w:val="009C27A8"/>
    <w:rsid w:val="009E162E"/>
    <w:rsid w:val="009E23DC"/>
    <w:rsid w:val="009E7E4A"/>
    <w:rsid w:val="009F06C7"/>
    <w:rsid w:val="009F7DD6"/>
    <w:rsid w:val="00A62142"/>
    <w:rsid w:val="00A905F6"/>
    <w:rsid w:val="00AB208D"/>
    <w:rsid w:val="00AB5586"/>
    <w:rsid w:val="00AB602F"/>
    <w:rsid w:val="00AF296A"/>
    <w:rsid w:val="00B366BA"/>
    <w:rsid w:val="00B3760E"/>
    <w:rsid w:val="00B40731"/>
    <w:rsid w:val="00B43268"/>
    <w:rsid w:val="00B52AE0"/>
    <w:rsid w:val="00B758AF"/>
    <w:rsid w:val="00B9601B"/>
    <w:rsid w:val="00BC36F0"/>
    <w:rsid w:val="00BF66AA"/>
    <w:rsid w:val="00C109BB"/>
    <w:rsid w:val="00C728CE"/>
    <w:rsid w:val="00C867BF"/>
    <w:rsid w:val="00C90F37"/>
    <w:rsid w:val="00CA5D76"/>
    <w:rsid w:val="00CD69BF"/>
    <w:rsid w:val="00D059D1"/>
    <w:rsid w:val="00D13FB2"/>
    <w:rsid w:val="00D41FDD"/>
    <w:rsid w:val="00D42507"/>
    <w:rsid w:val="00D5380B"/>
    <w:rsid w:val="00D93F9E"/>
    <w:rsid w:val="00DA668B"/>
    <w:rsid w:val="00DB0C29"/>
    <w:rsid w:val="00E107AB"/>
    <w:rsid w:val="00E25F9F"/>
    <w:rsid w:val="00E37BB2"/>
    <w:rsid w:val="00E72394"/>
    <w:rsid w:val="00F03522"/>
    <w:rsid w:val="00F03B4A"/>
    <w:rsid w:val="00F076EC"/>
    <w:rsid w:val="00F25AA6"/>
    <w:rsid w:val="00F40D5D"/>
    <w:rsid w:val="00F70549"/>
    <w:rsid w:val="00F76061"/>
    <w:rsid w:val="00F90A18"/>
    <w:rsid w:val="00F927B0"/>
    <w:rsid w:val="00FE0332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F04B2"/>
  <w15:chartTrackingRefBased/>
  <w15:docId w15:val="{8F2B60FF-8AD9-40A1-BB90-1D31D319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EE"/>
    <w:pPr>
      <w:spacing w:after="120"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AB7"/>
    <w:pPr>
      <w:keepNext/>
      <w:keepLines/>
      <w:numPr>
        <w:numId w:val="14"/>
      </w:numPr>
      <w:spacing w:after="480"/>
      <w:outlineLvl w:val="0"/>
    </w:pPr>
    <w:rPr>
      <w:rFonts w:eastAsiaTheme="majorEastAsia" w:cs="Times New Roman (Headings CS)"/>
      <w:b/>
      <w:color w:val="091F4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AB7"/>
    <w:pPr>
      <w:keepNext/>
      <w:keepLines/>
      <w:numPr>
        <w:ilvl w:val="1"/>
        <w:numId w:val="14"/>
      </w:numPr>
      <w:spacing w:before="240"/>
      <w:outlineLvl w:val="1"/>
    </w:pPr>
    <w:rPr>
      <w:rFonts w:eastAsiaTheme="majorEastAsia" w:cs="Times New Roman (Headings CS)"/>
      <w:b/>
      <w:color w:val="0090B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D9E"/>
    <w:pPr>
      <w:keepNext/>
      <w:keepLines/>
      <w:numPr>
        <w:ilvl w:val="2"/>
        <w:numId w:val="14"/>
      </w:numPr>
      <w:spacing w:before="240"/>
      <w:outlineLvl w:val="2"/>
    </w:pPr>
    <w:rPr>
      <w:rFonts w:eastAsiaTheme="majorEastAsia" w:cstheme="majorBidi"/>
      <w:b/>
      <w:color w:val="0090B9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6D9E"/>
    <w:pPr>
      <w:keepNext/>
      <w:keepLines/>
      <w:numPr>
        <w:ilvl w:val="3"/>
        <w:numId w:val="14"/>
      </w:numPr>
      <w:spacing w:before="120"/>
      <w:outlineLvl w:val="3"/>
    </w:pPr>
    <w:rPr>
      <w:rFonts w:eastAsiaTheme="majorEastAsia" w:cstheme="majorBidi"/>
      <w:i/>
      <w:iCs/>
      <w:color w:val="0090B9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7AB7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7AB7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7AB7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AB7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7AB7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025"/>
    <w:rPr>
      <w:rFonts w:ascii="Arial" w:eastAsiaTheme="majorEastAsia" w:hAnsi="Arial" w:cs="Times New Roman (Headings CS)"/>
      <w:b/>
      <w:color w:val="091F40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D7AB7"/>
    <w:rPr>
      <w:rFonts w:ascii="Arial" w:eastAsiaTheme="majorEastAsia" w:hAnsi="Arial" w:cs="Times New Roman (Headings CS)"/>
      <w:b/>
      <w:color w:val="0090B9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46D9E"/>
    <w:rPr>
      <w:rFonts w:ascii="Arial" w:eastAsiaTheme="majorEastAsia" w:hAnsi="Arial" w:cstheme="majorBidi"/>
      <w:b/>
      <w:color w:val="0090B9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69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EE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65C0"/>
    <w:pPr>
      <w:tabs>
        <w:tab w:val="center" w:pos="4513"/>
        <w:tab w:val="right" w:pos="9026"/>
      </w:tabs>
    </w:pPr>
    <w:rPr>
      <w:color w:val="262626" w:themeColor="text1" w:themeTint="D9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465C0"/>
    <w:rPr>
      <w:rFonts w:ascii="Arial" w:hAnsi="Arial"/>
      <w:color w:val="262626" w:themeColor="text1" w:themeTint="D9"/>
      <w:sz w:val="18"/>
      <w:lang w:val="en-GB"/>
    </w:rPr>
  </w:style>
  <w:style w:type="paragraph" w:customStyle="1" w:styleId="BreakouttextOrange">
    <w:name w:val="Breakout text Orange"/>
    <w:basedOn w:val="Normal"/>
    <w:qFormat/>
    <w:rsid w:val="00D42507"/>
    <w:pPr>
      <w:pBdr>
        <w:top w:val="single" w:sz="36" w:space="8" w:color="FFCF8A"/>
        <w:left w:val="single" w:sz="48" w:space="3" w:color="FFF1DC"/>
        <w:bottom w:val="single" w:sz="36" w:space="8" w:color="FFCF8A"/>
        <w:right w:val="single" w:sz="48" w:space="3" w:color="FFF1DC"/>
      </w:pBdr>
      <w:shd w:val="clear" w:color="0090B9" w:fill="FFF1DC"/>
      <w:spacing w:before="240" w:after="240"/>
      <w:ind w:left="142" w:right="142"/>
    </w:pPr>
    <w:rPr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FF2500"/>
    <w:pPr>
      <w:spacing w:before="120"/>
      <w:ind w:left="284" w:righ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F2500"/>
    <w:rPr>
      <w:rFonts w:ascii="Arial" w:hAnsi="Arial"/>
      <w:i/>
      <w:iCs/>
      <w:sz w:val="20"/>
      <w:lang w:val="en-GB"/>
    </w:rPr>
  </w:style>
  <w:style w:type="paragraph" w:customStyle="1" w:styleId="Bullet1">
    <w:name w:val="Bullet 1"/>
    <w:basedOn w:val="Normal"/>
    <w:next w:val="Normal"/>
    <w:qFormat/>
    <w:rsid w:val="009469EE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936F1D"/>
    <w:pPr>
      <w:numPr>
        <w:numId w:val="1"/>
      </w:numPr>
    </w:pPr>
  </w:style>
  <w:style w:type="table" w:styleId="TableGrid">
    <w:name w:val="Table Grid"/>
    <w:basedOn w:val="TableNormal"/>
    <w:uiPriority w:val="39"/>
    <w:rsid w:val="00D42507"/>
    <w:rPr>
      <w:sz w:val="20"/>
      <w:lang w:val="en-GB"/>
    </w:rPr>
    <w:tblPr>
      <w:tblStyleRowBandSize w:val="1"/>
      <w:tblCellMar>
        <w:top w:w="57" w:type="dxa"/>
        <w:bottom w:w="57" w:type="dxa"/>
      </w:tblCellMar>
    </w:tblPr>
    <w:tcPr>
      <w:shd w:val="clear" w:color="auto" w:fill="auto"/>
      <w:tcMar>
        <w:top w:w="85" w:type="dxa"/>
        <w:bottom w:w="85" w:type="dxa"/>
      </w:tcMar>
    </w:tcPr>
    <w:tblStylePr w:type="firstRow">
      <w:tblPr/>
      <w:tcPr>
        <w:shd w:val="clear" w:color="auto" w:fill="0090B9"/>
        <w:tcMar>
          <w:top w:w="57" w:type="dxa"/>
          <w:left w:w="108" w:type="dxa"/>
          <w:bottom w:w="57" w:type="dxa"/>
          <w:right w:w="108" w:type="dxa"/>
        </w:tcMar>
      </w:tcPr>
    </w:tblStylePr>
    <w:tblStylePr w:type="lastRow">
      <w:tblPr/>
      <w:tcPr>
        <w:tcBorders>
          <w:bottom w:val="single" w:sz="4" w:space="0" w:color="0090B9"/>
        </w:tcBorders>
        <w:shd w:val="clear" w:color="auto" w:fill="auto"/>
      </w:tcPr>
    </w:tblStylePr>
    <w:tblStylePr w:type="firstCol">
      <w:rPr>
        <w:color w:val="auto"/>
      </w:rPr>
    </w:tblStylePr>
    <w:tblStylePr w:type="band1Horz">
      <w:tblPr/>
      <w:tcPr>
        <w:shd w:val="clear" w:color="auto" w:fill="E7EEF5"/>
      </w:tcPr>
    </w:tblStylePr>
  </w:style>
  <w:style w:type="paragraph" w:customStyle="1" w:styleId="TableText">
    <w:name w:val="Table Text"/>
    <w:basedOn w:val="Normal"/>
    <w:link w:val="TableTextChar"/>
    <w:qFormat/>
    <w:rsid w:val="00E107AB"/>
    <w:pPr>
      <w:spacing w:after="0"/>
    </w:pPr>
    <w:rPr>
      <w:color w:val="091F40"/>
      <w:sz w:val="18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9469EE"/>
  </w:style>
  <w:style w:type="paragraph" w:customStyle="1" w:styleId="Alphabetlist">
    <w:name w:val="Alphabet list"/>
    <w:basedOn w:val="Normal"/>
    <w:qFormat/>
    <w:rsid w:val="001B7750"/>
    <w:pPr>
      <w:numPr>
        <w:numId w:val="3"/>
      </w:numPr>
      <w:ind w:left="568" w:hanging="284"/>
    </w:pPr>
    <w:rPr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946D9E"/>
    <w:rPr>
      <w:rFonts w:ascii="Arial" w:eastAsiaTheme="majorEastAsia" w:hAnsi="Arial" w:cstheme="majorBidi"/>
      <w:i/>
      <w:iCs/>
      <w:color w:val="0090B9"/>
      <w:sz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F2500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500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paragraph" w:customStyle="1" w:styleId="BreakouttextTeal">
    <w:name w:val="Breakout text Teal"/>
    <w:basedOn w:val="BreakouttextOrange"/>
    <w:qFormat/>
    <w:rsid w:val="00D42507"/>
    <w:pPr>
      <w:pBdr>
        <w:top w:val="single" w:sz="36" w:space="8" w:color="99D5C0"/>
        <w:left w:val="single" w:sz="48" w:space="3" w:color="E7F4EE"/>
        <w:bottom w:val="single" w:sz="36" w:space="8" w:color="99D5C0"/>
        <w:right w:val="single" w:sz="48" w:space="3" w:color="E7F4EE"/>
      </w:pBdr>
      <w:shd w:val="clear" w:color="0090B9" w:fill="E7F4EE"/>
    </w:pPr>
  </w:style>
  <w:style w:type="paragraph" w:customStyle="1" w:styleId="BreakouttextBlue">
    <w:name w:val="Breakout text Blue"/>
    <w:basedOn w:val="BreakouttextTeal"/>
    <w:qFormat/>
    <w:rsid w:val="00D42507"/>
    <w:pPr>
      <w:pBdr>
        <w:top w:val="single" w:sz="36" w:space="8" w:color="6DA8CE"/>
        <w:left w:val="single" w:sz="48" w:space="3" w:color="DDE7F0"/>
        <w:bottom w:val="single" w:sz="36" w:space="8" w:color="6DA8CE"/>
        <w:right w:val="single" w:sz="48" w:space="3" w:color="DDE7F0"/>
      </w:pBdr>
      <w:shd w:val="clear" w:color="0090B9" w:fill="DDE7F0"/>
    </w:pPr>
  </w:style>
  <w:style w:type="numbering" w:customStyle="1" w:styleId="CurrentList1">
    <w:name w:val="Current List1"/>
    <w:uiPriority w:val="99"/>
    <w:rsid w:val="00936F1D"/>
    <w:pPr>
      <w:numPr>
        <w:numId w:val="4"/>
      </w:numPr>
    </w:pPr>
  </w:style>
  <w:style w:type="numbering" w:customStyle="1" w:styleId="CurrentList2">
    <w:name w:val="Current List2"/>
    <w:uiPriority w:val="99"/>
    <w:rsid w:val="00936F1D"/>
    <w:pPr>
      <w:numPr>
        <w:numId w:val="5"/>
      </w:numPr>
    </w:pPr>
  </w:style>
  <w:style w:type="numbering" w:customStyle="1" w:styleId="CurrentList3">
    <w:name w:val="Current List3"/>
    <w:uiPriority w:val="99"/>
    <w:rsid w:val="00936F1D"/>
    <w:pPr>
      <w:numPr>
        <w:numId w:val="6"/>
      </w:numPr>
    </w:pPr>
  </w:style>
  <w:style w:type="numbering" w:customStyle="1" w:styleId="CurrentList4">
    <w:name w:val="Current List4"/>
    <w:uiPriority w:val="99"/>
    <w:rsid w:val="00936F1D"/>
    <w:pPr>
      <w:numPr>
        <w:numId w:val="7"/>
      </w:numPr>
    </w:pPr>
  </w:style>
  <w:style w:type="numbering" w:customStyle="1" w:styleId="CurrentList5">
    <w:name w:val="Current List5"/>
    <w:uiPriority w:val="99"/>
    <w:rsid w:val="00936F1D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4144BA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7B0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F40D5D"/>
    <w:pPr>
      <w:tabs>
        <w:tab w:val="right" w:leader="dot" w:pos="9467"/>
      </w:tabs>
      <w:spacing w:before="241" w:after="0"/>
      <w:ind w:left="907"/>
    </w:pPr>
  </w:style>
  <w:style w:type="paragraph" w:customStyle="1" w:styleId="Frontcovertitle">
    <w:name w:val="Front cover title"/>
    <w:basedOn w:val="Normal"/>
    <w:qFormat/>
    <w:rsid w:val="00215427"/>
    <w:pPr>
      <w:keepNext/>
      <w:keepLines/>
      <w:spacing w:before="6800"/>
      <w:outlineLvl w:val="0"/>
    </w:pPr>
    <w:rPr>
      <w:rFonts w:eastAsiaTheme="majorEastAsia" w:cs="Times New Roman (Headings CS)"/>
      <w:b/>
      <w:color w:val="091F40"/>
      <w:sz w:val="56"/>
      <w:szCs w:val="32"/>
    </w:rPr>
  </w:style>
  <w:style w:type="paragraph" w:customStyle="1" w:styleId="List-alphabetL2">
    <w:name w:val="List - alphabet L2"/>
    <w:basedOn w:val="Normal"/>
    <w:qFormat/>
    <w:rsid w:val="001B7750"/>
    <w:pPr>
      <w:numPr>
        <w:numId w:val="12"/>
      </w:numPr>
    </w:pPr>
    <w:rPr>
      <w:lang w:val="en-AU"/>
    </w:rPr>
  </w:style>
  <w:style w:type="paragraph" w:customStyle="1" w:styleId="List-romannumberL3">
    <w:name w:val="List - roman number L3"/>
    <w:basedOn w:val="List-alphabetL2"/>
    <w:qFormat/>
    <w:rsid w:val="00C109BB"/>
    <w:pPr>
      <w:numPr>
        <w:numId w:val="9"/>
      </w:numPr>
    </w:pPr>
  </w:style>
  <w:style w:type="paragraph" w:customStyle="1" w:styleId="Coversubtitle">
    <w:name w:val="Cover subtitle"/>
    <w:basedOn w:val="Frontcovertitle"/>
    <w:qFormat/>
    <w:rsid w:val="00215427"/>
    <w:pPr>
      <w:spacing w:before="120" w:after="360"/>
    </w:pPr>
    <w:rPr>
      <w:b w:val="0"/>
      <w:sz w:val="36"/>
    </w:rPr>
  </w:style>
  <w:style w:type="character" w:styleId="PlaceholderText">
    <w:name w:val="Placeholder Text"/>
    <w:basedOn w:val="DefaultParagraphFont"/>
    <w:uiPriority w:val="99"/>
    <w:semiHidden/>
    <w:rsid w:val="00C728CE"/>
    <w:rPr>
      <w:color w:val="808080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8819F1"/>
    <w:pPr>
      <w:tabs>
        <w:tab w:val="left" w:pos="851"/>
        <w:tab w:val="right" w:leader="dot" w:pos="10188"/>
      </w:tabs>
      <w:spacing w:after="0"/>
      <w:ind w:left="397"/>
    </w:pPr>
  </w:style>
  <w:style w:type="numbering" w:customStyle="1" w:styleId="CurrentList6">
    <w:name w:val="Current List6"/>
    <w:uiPriority w:val="99"/>
    <w:rsid w:val="009F7DD6"/>
    <w:pPr>
      <w:numPr>
        <w:numId w:val="10"/>
      </w:numPr>
    </w:pPr>
  </w:style>
  <w:style w:type="numbering" w:customStyle="1" w:styleId="CurrentList7">
    <w:name w:val="Current List7"/>
    <w:uiPriority w:val="99"/>
    <w:rsid w:val="00F90A18"/>
    <w:pPr>
      <w:numPr>
        <w:numId w:val="11"/>
      </w:numPr>
    </w:pPr>
  </w:style>
  <w:style w:type="numbering" w:customStyle="1" w:styleId="CurrentList8">
    <w:name w:val="Current List8"/>
    <w:uiPriority w:val="99"/>
    <w:rsid w:val="00F90A18"/>
    <w:pPr>
      <w:numPr>
        <w:numId w:val="13"/>
      </w:numPr>
    </w:pPr>
  </w:style>
  <w:style w:type="paragraph" w:styleId="TOC3">
    <w:name w:val="toc 3"/>
    <w:basedOn w:val="Normal"/>
    <w:next w:val="Normal"/>
    <w:autoRedefine/>
    <w:uiPriority w:val="1"/>
    <w:unhideWhenUsed/>
    <w:qFormat/>
    <w:rsid w:val="00D41FDD"/>
    <w:pPr>
      <w:tabs>
        <w:tab w:val="left" w:pos="1418"/>
        <w:tab w:val="right" w:leader="dot" w:pos="10206"/>
      </w:tabs>
      <w:spacing w:after="0"/>
      <w:ind w:left="851"/>
    </w:pPr>
  </w:style>
  <w:style w:type="table" w:styleId="TableGridLight">
    <w:name w:val="Grid Table Light"/>
    <w:basedOn w:val="TableNormal"/>
    <w:uiPriority w:val="40"/>
    <w:rsid w:val="00D42507"/>
    <w:tblPr>
      <w:tblBorders>
        <w:top w:val="single" w:sz="4" w:space="0" w:color="0090B9"/>
        <w:left w:val="single" w:sz="4" w:space="0" w:color="0090B9"/>
        <w:bottom w:val="single" w:sz="4" w:space="0" w:color="0090B9"/>
        <w:right w:val="single" w:sz="4" w:space="0" w:color="0090B9"/>
        <w:insideH w:val="single" w:sz="4" w:space="0" w:color="0090B9"/>
        <w:insideV w:val="single" w:sz="4" w:space="0" w:color="0090B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90B9"/>
        <w:tcMar>
          <w:top w:w="57" w:type="dxa"/>
          <w:left w:w="108" w:type="dxa"/>
          <w:bottom w:w="57" w:type="dxa"/>
          <w:right w:w="108" w:type="dxa"/>
        </w:tcMar>
      </w:tcPr>
    </w:tblStylePr>
  </w:style>
  <w:style w:type="paragraph" w:customStyle="1" w:styleId="TOCHeading1">
    <w:name w:val="TOC Heading1"/>
    <w:basedOn w:val="Heading1"/>
    <w:qFormat/>
    <w:rsid w:val="00CD69BF"/>
    <w:pPr>
      <w:numPr>
        <w:numId w:val="0"/>
      </w:numPr>
    </w:pPr>
    <w:rPr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69BF"/>
    <w:rPr>
      <w:rFonts w:asciiTheme="majorHAnsi" w:eastAsiaTheme="majorEastAsia" w:hAnsiTheme="majorHAnsi" w:cstheme="majorBidi"/>
      <w:color w:val="2F5496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69BF"/>
    <w:rPr>
      <w:rFonts w:asciiTheme="majorHAnsi" w:eastAsiaTheme="majorEastAsia" w:hAnsiTheme="majorHAnsi" w:cstheme="majorBidi"/>
      <w:color w:val="1F3763" w:themeColor="accent1" w:themeShade="7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9BF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9B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9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TableHeader">
    <w:name w:val="Table Header"/>
    <w:link w:val="TableHeaderChar"/>
    <w:rsid w:val="00E25F9F"/>
    <w:pPr>
      <w:keepNext/>
    </w:pPr>
    <w:rPr>
      <w:rFonts w:ascii="Arial Bold" w:eastAsia="Times New Roman" w:hAnsi="Arial Bold" w:cs="Arial"/>
      <w:b/>
      <w:color w:val="FFFFFF"/>
      <w:sz w:val="20"/>
      <w:szCs w:val="20"/>
    </w:rPr>
  </w:style>
  <w:style w:type="numbering" w:customStyle="1" w:styleId="CurrentList9">
    <w:name w:val="Current List9"/>
    <w:uiPriority w:val="99"/>
    <w:rsid w:val="00CD69BF"/>
    <w:pPr>
      <w:numPr>
        <w:numId w:val="15"/>
      </w:numPr>
    </w:pPr>
  </w:style>
  <w:style w:type="numbering" w:customStyle="1" w:styleId="CurrentList10">
    <w:name w:val="Current List10"/>
    <w:uiPriority w:val="99"/>
    <w:rsid w:val="00CD69BF"/>
    <w:pPr>
      <w:numPr>
        <w:numId w:val="16"/>
      </w:numPr>
    </w:pPr>
  </w:style>
  <w:style w:type="numbering" w:customStyle="1" w:styleId="CurrentList11">
    <w:name w:val="Current List11"/>
    <w:uiPriority w:val="99"/>
    <w:rsid w:val="002D7AB7"/>
    <w:pPr>
      <w:numPr>
        <w:numId w:val="17"/>
      </w:numPr>
    </w:pPr>
  </w:style>
  <w:style w:type="numbering" w:customStyle="1" w:styleId="CurrentList12">
    <w:name w:val="Current List12"/>
    <w:uiPriority w:val="99"/>
    <w:rsid w:val="002D7AB7"/>
    <w:pPr>
      <w:numPr>
        <w:numId w:val="18"/>
      </w:numPr>
    </w:pPr>
  </w:style>
  <w:style w:type="numbering" w:customStyle="1" w:styleId="CurrentList13">
    <w:name w:val="Current List13"/>
    <w:uiPriority w:val="99"/>
    <w:rsid w:val="002D7AB7"/>
    <w:pPr>
      <w:numPr>
        <w:numId w:val="19"/>
      </w:numPr>
    </w:pPr>
  </w:style>
  <w:style w:type="paragraph" w:customStyle="1" w:styleId="AppendixHeading1">
    <w:name w:val="Appendix Heading 1"/>
    <w:next w:val="Normal"/>
    <w:rsid w:val="00E25F9F"/>
    <w:pPr>
      <w:keepNext/>
      <w:pageBreakBefore/>
      <w:numPr>
        <w:numId w:val="20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b/>
      <w:color w:val="000000" w:themeColor="text1"/>
      <w:sz w:val="36"/>
      <w:szCs w:val="36"/>
    </w:rPr>
  </w:style>
  <w:style w:type="paragraph" w:customStyle="1" w:styleId="TableLabel">
    <w:name w:val="Table Label"/>
    <w:next w:val="Normal"/>
    <w:rsid w:val="00E25F9F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 w:cs="Times New Roman"/>
      <w:i/>
      <w:iCs/>
      <w:color w:val="000000"/>
      <w:sz w:val="20"/>
      <w:szCs w:val="20"/>
    </w:rPr>
  </w:style>
  <w:style w:type="numbering" w:styleId="111111">
    <w:name w:val="Outline List 2"/>
    <w:basedOn w:val="NoList"/>
    <w:semiHidden/>
    <w:rsid w:val="00E25F9F"/>
    <w:pPr>
      <w:numPr>
        <w:numId w:val="21"/>
      </w:numPr>
    </w:pPr>
  </w:style>
  <w:style w:type="paragraph" w:customStyle="1" w:styleId="GuidanceText">
    <w:name w:val="Guidance Text"/>
    <w:next w:val="Normal"/>
    <w:link w:val="GuidanceTextChar"/>
    <w:rsid w:val="00E25F9F"/>
    <w:pPr>
      <w:spacing w:before="120" w:after="120"/>
    </w:pPr>
    <w:rPr>
      <w:rFonts w:ascii="Arial" w:eastAsia="Times New Roman" w:hAnsi="Arial" w:cs="Arial"/>
      <w:i/>
      <w:vanish/>
      <w:color w:val="0000FF"/>
      <w:sz w:val="20"/>
    </w:rPr>
  </w:style>
  <w:style w:type="character" w:customStyle="1" w:styleId="GuidanceTextChar">
    <w:name w:val="Guidance Text Char"/>
    <w:link w:val="GuidanceText"/>
    <w:rsid w:val="00E25F9F"/>
    <w:rPr>
      <w:rFonts w:ascii="Arial" w:eastAsia="Times New Roman" w:hAnsi="Arial" w:cs="Arial"/>
      <w:i/>
      <w:vanish/>
      <w:color w:val="0000FF"/>
      <w:sz w:val="20"/>
    </w:rPr>
  </w:style>
  <w:style w:type="table" w:styleId="ListTable3">
    <w:name w:val="List Table 3"/>
    <w:basedOn w:val="TableNormal"/>
    <w:uiPriority w:val="48"/>
    <w:rsid w:val="00E25F9F"/>
    <w:rPr>
      <w:rFonts w:ascii="Times New Roman" w:eastAsia="Times New Roman" w:hAnsi="Times New Roman" w:cs="Times New Roman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link w:val="ListParagraphChar"/>
    <w:uiPriority w:val="1"/>
    <w:qFormat/>
    <w:rsid w:val="00E25F9F"/>
    <w:pPr>
      <w:ind w:left="720"/>
      <w:contextualSpacing/>
    </w:pPr>
    <w:rPr>
      <w:rFonts w:eastAsia="Times New Roman" w:cs="Arial"/>
      <w:color w:val="000000"/>
      <w:szCs w:val="20"/>
      <w:lang w:val="en-AU"/>
    </w:rPr>
  </w:style>
  <w:style w:type="paragraph" w:styleId="BodyText">
    <w:name w:val="Body Text"/>
    <w:basedOn w:val="Normal"/>
    <w:link w:val="BodyTextChar"/>
    <w:uiPriority w:val="1"/>
    <w:unhideWhenUsed/>
    <w:qFormat/>
    <w:rsid w:val="00E25F9F"/>
    <w:rPr>
      <w:rFonts w:eastAsia="Times New Roman" w:cs="Arial"/>
      <w:color w:val="00000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E25F9F"/>
    <w:rPr>
      <w:rFonts w:ascii="Arial" w:eastAsia="Times New Roman" w:hAnsi="Arial" w:cs="Arial"/>
      <w:color w:val="000000"/>
      <w:sz w:val="20"/>
      <w:szCs w:val="20"/>
    </w:rPr>
  </w:style>
  <w:style w:type="character" w:customStyle="1" w:styleId="TableHeaderChar">
    <w:name w:val="Table Header Char"/>
    <w:basedOn w:val="DefaultParagraphFont"/>
    <w:link w:val="TableHeader"/>
    <w:rsid w:val="00E25F9F"/>
    <w:rPr>
      <w:rFonts w:ascii="Arial Bold" w:eastAsia="Times New Roman" w:hAnsi="Arial Bold" w:cs="Arial"/>
      <w:b/>
      <w:color w:val="FFFFFF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E25F9F"/>
    <w:rPr>
      <w:rFonts w:ascii="Arial" w:hAnsi="Arial"/>
      <w:color w:val="091F40"/>
      <w:sz w:val="18"/>
    </w:rPr>
  </w:style>
  <w:style w:type="character" w:customStyle="1" w:styleId="ListParagraphChar">
    <w:name w:val="List Paragraph Char"/>
    <w:link w:val="ListParagraph"/>
    <w:uiPriority w:val="34"/>
    <w:locked/>
    <w:rsid w:val="00E25F9F"/>
    <w:rPr>
      <w:rFonts w:ascii="Arial" w:eastAsia="Times New Roman" w:hAnsi="Arial" w:cs="Arial"/>
      <w:color w:val="000000"/>
      <w:sz w:val="20"/>
      <w:szCs w:val="20"/>
    </w:rPr>
  </w:style>
  <w:style w:type="paragraph" w:customStyle="1" w:styleId="FigureLabel">
    <w:name w:val="Figure Label"/>
    <w:next w:val="Normal"/>
    <w:rsid w:val="00E37BB2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BodyText-NumberedListi">
    <w:name w:val="Body Text - Numbered List i"/>
    <w:link w:val="BodyText-NumberedListiChar"/>
    <w:rsid w:val="00B40731"/>
    <w:pPr>
      <w:numPr>
        <w:ilvl w:val="2"/>
        <w:numId w:val="22"/>
      </w:numPr>
      <w:spacing w:before="60" w:after="120"/>
      <w:jc w:val="both"/>
    </w:pPr>
    <w:rPr>
      <w:rFonts w:ascii="Arial" w:eastAsia="Times" w:hAnsi="Arial" w:cs="Arial"/>
      <w:sz w:val="20"/>
      <w:szCs w:val="20"/>
    </w:rPr>
  </w:style>
  <w:style w:type="paragraph" w:customStyle="1" w:styleId="BodyText-NumberedList1">
    <w:name w:val="Body Text - Numbered List 1"/>
    <w:basedOn w:val="BodyText-NumberedLista"/>
    <w:rsid w:val="00B40731"/>
    <w:pPr>
      <w:numPr>
        <w:ilvl w:val="0"/>
      </w:numPr>
      <w:tabs>
        <w:tab w:val="clear" w:pos="567"/>
        <w:tab w:val="num" w:pos="1440"/>
      </w:tabs>
      <w:ind w:left="1134" w:hanging="1134"/>
    </w:pPr>
  </w:style>
  <w:style w:type="paragraph" w:customStyle="1" w:styleId="BodyText-NumberedLista">
    <w:name w:val="Body Text - Numbered List a"/>
    <w:link w:val="BodyText-NumberedListaCharChar"/>
    <w:rsid w:val="00B40731"/>
    <w:pPr>
      <w:numPr>
        <w:ilvl w:val="1"/>
        <w:numId w:val="22"/>
      </w:numPr>
      <w:spacing w:before="60" w:after="1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Text-ListIndent">
    <w:name w:val="Table Text - List Indent"/>
    <w:rsid w:val="00B40731"/>
    <w:pPr>
      <w:tabs>
        <w:tab w:val="num" w:pos="284"/>
      </w:tabs>
      <w:spacing w:before="60" w:after="60"/>
      <w:ind w:left="284" w:hanging="142"/>
    </w:pPr>
    <w:rPr>
      <w:rFonts w:ascii="Arial" w:eastAsia="Times" w:hAnsi="Arial" w:cs="Arial"/>
      <w:sz w:val="18"/>
      <w:szCs w:val="18"/>
    </w:rPr>
  </w:style>
  <w:style w:type="character" w:customStyle="1" w:styleId="BodyText-NumberedListaCharChar">
    <w:name w:val="Body Text - Numbered List a Char Char"/>
    <w:link w:val="BodyText-NumberedLista"/>
    <w:rsid w:val="00B40731"/>
    <w:rPr>
      <w:rFonts w:ascii="Arial" w:eastAsia="Times New Roman" w:hAnsi="Arial" w:cs="Arial"/>
      <w:sz w:val="20"/>
      <w:szCs w:val="20"/>
    </w:rPr>
  </w:style>
  <w:style w:type="character" w:customStyle="1" w:styleId="BodyText-NumberedListiChar">
    <w:name w:val="Body Text - Numbered List i Char"/>
    <w:link w:val="BodyText-NumberedListi"/>
    <w:rsid w:val="00B40731"/>
    <w:rPr>
      <w:rFonts w:ascii="Arial" w:eastAsia="Times" w:hAnsi="Arial" w:cs="Arial"/>
      <w:sz w:val="20"/>
      <w:szCs w:val="20"/>
    </w:rPr>
  </w:style>
  <w:style w:type="paragraph" w:customStyle="1" w:styleId="Numberedlist1">
    <w:name w:val="Numbered list 1"/>
    <w:basedOn w:val="BodyText-NumberedList1"/>
    <w:autoRedefine/>
    <w:qFormat/>
    <w:rsid w:val="00B3760E"/>
    <w:pPr>
      <w:numPr>
        <w:numId w:val="23"/>
      </w:numPr>
      <w:spacing w:before="120"/>
    </w:pPr>
  </w:style>
  <w:style w:type="paragraph" w:customStyle="1" w:styleId="NumberedList11">
    <w:name w:val="Numbered List 1.1."/>
    <w:basedOn w:val="BodyText-NumberedLista"/>
    <w:autoRedefine/>
    <w:qFormat/>
    <w:rsid w:val="00B3760E"/>
    <w:pPr>
      <w:numPr>
        <w:numId w:val="26"/>
      </w:numPr>
      <w:spacing w:before="0"/>
    </w:pPr>
  </w:style>
  <w:style w:type="paragraph" w:customStyle="1" w:styleId="NumberedList111">
    <w:name w:val="Numbered List 1.1.1."/>
    <w:basedOn w:val="BodyText-NumberedListi"/>
    <w:autoRedefine/>
    <w:qFormat/>
    <w:rsid w:val="001B7750"/>
    <w:pPr>
      <w:numPr>
        <w:numId w:val="26"/>
      </w:numPr>
      <w:spacing w:before="120"/>
    </w:pPr>
  </w:style>
  <w:style w:type="paragraph" w:customStyle="1" w:styleId="Heading2-withoutnumber">
    <w:name w:val="Heading 2 - without number"/>
    <w:basedOn w:val="Heading2"/>
    <w:qFormat/>
    <w:rsid w:val="00D41FDD"/>
    <w:pPr>
      <w:numPr>
        <w:ilvl w:val="0"/>
        <w:numId w:val="0"/>
      </w:numPr>
    </w:pPr>
  </w:style>
  <w:style w:type="numbering" w:customStyle="1" w:styleId="CurrentList14">
    <w:name w:val="Current List14"/>
    <w:uiPriority w:val="99"/>
    <w:rsid w:val="00D41FDD"/>
    <w:pPr>
      <w:numPr>
        <w:numId w:val="24"/>
      </w:numPr>
    </w:pPr>
  </w:style>
  <w:style w:type="paragraph" w:customStyle="1" w:styleId="List-numberL2">
    <w:name w:val="List - number L2"/>
    <w:basedOn w:val="NumberedList11"/>
    <w:qFormat/>
    <w:rsid w:val="001B7750"/>
    <w:pPr>
      <w:numPr>
        <w:ilvl w:val="0"/>
        <w:numId w:val="0"/>
      </w:numPr>
    </w:pPr>
  </w:style>
  <w:style w:type="numbering" w:customStyle="1" w:styleId="CurrentList15">
    <w:name w:val="Current List15"/>
    <w:uiPriority w:val="99"/>
    <w:rsid w:val="00992CAA"/>
    <w:pPr>
      <w:numPr>
        <w:numId w:val="25"/>
      </w:numPr>
    </w:pPr>
  </w:style>
  <w:style w:type="numbering" w:customStyle="1" w:styleId="CurrentList16">
    <w:name w:val="Current List16"/>
    <w:uiPriority w:val="99"/>
    <w:rsid w:val="00992CAA"/>
    <w:pPr>
      <w:numPr>
        <w:numId w:val="27"/>
      </w:numPr>
    </w:pPr>
  </w:style>
  <w:style w:type="numbering" w:customStyle="1" w:styleId="CurrentList17">
    <w:name w:val="Current List17"/>
    <w:uiPriority w:val="99"/>
    <w:rsid w:val="00992CAA"/>
    <w:pPr>
      <w:numPr>
        <w:numId w:val="28"/>
      </w:numPr>
    </w:pPr>
  </w:style>
  <w:style w:type="numbering" w:customStyle="1" w:styleId="CurrentList18">
    <w:name w:val="Current List18"/>
    <w:uiPriority w:val="99"/>
    <w:rsid w:val="00992CAA"/>
    <w:pPr>
      <w:numPr>
        <w:numId w:val="29"/>
      </w:numPr>
    </w:pPr>
  </w:style>
  <w:style w:type="numbering" w:customStyle="1" w:styleId="CurrentList19">
    <w:name w:val="Current List19"/>
    <w:uiPriority w:val="99"/>
    <w:rsid w:val="00992CAA"/>
    <w:pPr>
      <w:numPr>
        <w:numId w:val="30"/>
      </w:numPr>
    </w:pPr>
  </w:style>
  <w:style w:type="numbering" w:customStyle="1" w:styleId="CurrentList20">
    <w:name w:val="Current List20"/>
    <w:uiPriority w:val="99"/>
    <w:rsid w:val="00C109BB"/>
    <w:pPr>
      <w:numPr>
        <w:numId w:val="31"/>
      </w:numPr>
    </w:pPr>
  </w:style>
  <w:style w:type="numbering" w:customStyle="1" w:styleId="CurrentList21">
    <w:name w:val="Current List21"/>
    <w:uiPriority w:val="99"/>
    <w:rsid w:val="00C109BB"/>
    <w:pPr>
      <w:numPr>
        <w:numId w:val="32"/>
      </w:numPr>
    </w:pPr>
  </w:style>
  <w:style w:type="numbering" w:customStyle="1" w:styleId="CurrentList22">
    <w:name w:val="Current List22"/>
    <w:uiPriority w:val="99"/>
    <w:rsid w:val="001B7750"/>
    <w:pPr>
      <w:numPr>
        <w:numId w:val="33"/>
      </w:numPr>
    </w:pPr>
  </w:style>
  <w:style w:type="numbering" w:customStyle="1" w:styleId="CurrentList23">
    <w:name w:val="Current List23"/>
    <w:uiPriority w:val="99"/>
    <w:rsid w:val="001B7750"/>
    <w:pPr>
      <w:numPr>
        <w:numId w:val="34"/>
      </w:numPr>
    </w:pPr>
  </w:style>
  <w:style w:type="numbering" w:customStyle="1" w:styleId="CurrentList24">
    <w:name w:val="Current List24"/>
    <w:uiPriority w:val="99"/>
    <w:rsid w:val="001B7750"/>
    <w:pPr>
      <w:numPr>
        <w:numId w:val="35"/>
      </w:numPr>
    </w:pPr>
  </w:style>
  <w:style w:type="paragraph" w:customStyle="1" w:styleId="TableParagraph">
    <w:name w:val="Table Paragraph"/>
    <w:basedOn w:val="Normal"/>
    <w:uiPriority w:val="1"/>
    <w:qFormat/>
    <w:rsid w:val="00533D16"/>
    <w:pPr>
      <w:widowControl w:val="0"/>
      <w:autoSpaceDE w:val="0"/>
      <w:autoSpaceDN w:val="0"/>
      <w:spacing w:after="0"/>
    </w:pPr>
    <w:rPr>
      <w:rFonts w:ascii="Arial Narrow" w:eastAsia="Arial Narrow" w:hAnsi="Arial Narrow" w:cs="Arial Narrow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2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96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96A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96A"/>
    <w:rPr>
      <w:rFonts w:ascii="Arial" w:hAnsi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glr.local\Branch\applications\Office%20Templates\VGCCC%20Polic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9FF71CCD9D42B0B798AAC04A320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562D-F6E7-45C1-B091-256D6AFA4BA6}"/>
      </w:docPartPr>
      <w:docPartBody>
        <w:p w:rsidR="00C12E32" w:rsidRDefault="00C12E32">
          <w:pPr>
            <w:pStyle w:val="DB9FF71CCD9D42B0B798AAC04A3201E3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Narrow-BoldItalic">
    <w:altName w:val="Arial"/>
    <w:charset w:val="00"/>
    <w:family w:val="swiss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32"/>
    <w:rsid w:val="007F53A9"/>
    <w:rsid w:val="00C12E32"/>
    <w:rsid w:val="00D1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9FF71CCD9D42B0B798AAC04A3201E3">
    <w:name w:val="DB9FF71CCD9D42B0B798AAC04A320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VGCCC Policy</Template>
  <TotalTime>0</TotalTime>
  <Pages>18</Pages>
  <Words>5254</Words>
  <Characters>29951</Characters>
  <Application>Microsoft Office Word</Application>
  <DocSecurity>0</DocSecurity>
  <Lines>249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/>
      <vt:lpstr>/Gifts, Benefits and Hospitality Policy</vt:lpstr>
      <vt:lpstr>Table of contents</vt:lpstr>
      <vt:lpstr/>
      <vt:lpstr>Application</vt:lpstr>
      <vt:lpstr>Policy principles</vt:lpstr>
      <vt:lpstr>Minimum accountabilities</vt:lpstr>
      <vt:lpstr>Management of offers of gifts, benefits and hospitality</vt:lpstr>
      <vt:lpstr>    Exemptions</vt:lpstr>
      <vt:lpstr>    Ceremonial Gifts</vt:lpstr>
      <vt:lpstr>    Exclusions</vt:lpstr>
      <vt:lpstr>        Commissioner and Executive</vt:lpstr>
      <vt:lpstr>        Gambling and Liquor Inspectors</vt:lpstr>
      <vt:lpstr>        All Staff</vt:lpstr>
      <vt:lpstr>    Conflict of interest and reputational risks</vt:lpstr>
      <vt:lpstr>    Acceptance of offers</vt:lpstr>
      <vt:lpstr>    Recording offers of gifts, benefits and hospitality</vt:lpstr>
      <vt:lpstr>    Approval authority</vt:lpstr>
      <vt:lpstr>    Gifts/hospitality registers</vt:lpstr>
      <vt:lpstr>Management of the provision of gifts, benefits and hospitality</vt:lpstr>
      <vt:lpstr>    Requirements for providing gifts, benefits and hospitality</vt:lpstr>
      <vt:lpstr>    Containing costs</vt:lpstr>
      <vt:lpstr>Authorisation</vt:lpstr>
      <vt:lpstr>Breaches</vt:lpstr>
      <vt:lpstr>Speak up</vt:lpstr>
      <vt:lpstr>Contacts for further information</vt:lpstr>
      <vt:lpstr>Related policy, legislation and other documents</vt:lpstr>
      <vt:lpstr>Document Details</vt:lpstr>
      <vt:lpstr>    Document details</vt:lpstr>
      <vt:lpstr>    Version control</vt:lpstr>
      <vt:lpstr>    Document approval</vt:lpstr>
      <vt:lpstr>Attachment 1 Minimum accountabilities</vt:lpstr>
      <vt:lpstr>Attachment 2 Gift and Hospitality Declaration Form</vt:lpstr>
      <vt:lpstr>Attachment 3 Glossary</vt:lpstr>
    </vt:vector>
  </TitlesOfParts>
  <Company/>
  <LinksUpToDate>false</LinksUpToDate>
  <CharactersWithSpaces>35135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Lorefice</dc:creator>
  <cp:keywords/>
  <dc:description/>
  <cp:lastModifiedBy>Emma Gumbleton</cp:lastModifiedBy>
  <cp:revision>2</cp:revision>
  <cp:lastPrinted>2021-12-24T01:16:00Z</cp:lastPrinted>
  <dcterms:created xsi:type="dcterms:W3CDTF">2022-07-15T05:34:00Z</dcterms:created>
  <dcterms:modified xsi:type="dcterms:W3CDTF">2022-07-15T05:34:00Z</dcterms:modified>
</cp:coreProperties>
</file>