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8DB4A" w14:textId="46023068" w:rsidR="00C728CE" w:rsidRPr="00C728CE" w:rsidRDefault="00C728CE" w:rsidP="00C728CE">
      <w:pPr>
        <w:pStyle w:val="Header"/>
        <w:spacing w:after="60"/>
        <w:jc w:val="right"/>
        <w:rPr>
          <w:color w:val="FFFFFF" w:themeColor="background1"/>
        </w:rPr>
      </w:pPr>
    </w:p>
    <w:p w14:paraId="7E2171DB" w14:textId="21EBA690" w:rsidR="00C728CE" w:rsidRDefault="00C728CE" w:rsidP="00C728CE">
      <w:pPr>
        <w:spacing w:after="0"/>
        <w:jc w:val="right"/>
        <w:rPr>
          <w:color w:val="FFFFFF" w:themeColor="background1"/>
        </w:rPr>
      </w:pPr>
      <w:r w:rsidRPr="00C728CE">
        <w:rPr>
          <w:color w:val="FFFFFF" w:themeColor="background1"/>
        </w:rPr>
        <w:t xml:space="preserve"> </w:t>
      </w:r>
    </w:p>
    <w:p w14:paraId="6419E5CD" w14:textId="5462F73E" w:rsidR="00C728CE" w:rsidRDefault="00C728CE" w:rsidP="00C728CE">
      <w:pPr>
        <w:spacing w:after="0"/>
        <w:jc w:val="right"/>
        <w:rPr>
          <w:color w:val="FFFFFF" w:themeColor="background1"/>
        </w:rPr>
      </w:pPr>
    </w:p>
    <w:p w14:paraId="07F52C93" w14:textId="07960F67" w:rsidR="009469EE" w:rsidRPr="00C728CE" w:rsidRDefault="000B357B" w:rsidP="00075E05">
      <w:pPr>
        <w:pStyle w:val="Frontcovertitle"/>
      </w:pPr>
      <w:r>
        <w:t>Reporting Wholesale Sales Data Guide</w:t>
      </w:r>
    </w:p>
    <w:p w14:paraId="63BBCA5C" w14:textId="2E47883C" w:rsidR="000C322B" w:rsidRPr="00F03B4A" w:rsidRDefault="000B357B" w:rsidP="00F03B4A">
      <w:pPr>
        <w:pStyle w:val="Coversubtitle"/>
      </w:pPr>
      <w:r>
        <w:t>June 2022</w:t>
      </w:r>
    </w:p>
    <w:p w14:paraId="364F05C9" w14:textId="77777777" w:rsidR="000C322B" w:rsidRDefault="000C322B">
      <w:pPr>
        <w:spacing w:after="0"/>
        <w:rPr>
          <w:rFonts w:eastAsiaTheme="majorEastAsia" w:cs="Times New Roman (Headings CS)"/>
          <w:color w:val="FFFFFF" w:themeColor="background1"/>
          <w:sz w:val="36"/>
          <w:szCs w:val="32"/>
        </w:rPr>
      </w:pPr>
      <w:r>
        <w:rPr>
          <w:rFonts w:eastAsiaTheme="majorEastAsia" w:cs="Times New Roman (Headings CS)"/>
          <w:color w:val="FFFFFF" w:themeColor="background1"/>
          <w:sz w:val="36"/>
          <w:szCs w:val="32"/>
        </w:rPr>
        <w:br w:type="page"/>
      </w:r>
    </w:p>
    <w:p w14:paraId="109DCC1C" w14:textId="77777777" w:rsidR="006C10DA" w:rsidRDefault="006C10DA" w:rsidP="006C10DA">
      <w:pPr>
        <w:pStyle w:val="Heading1"/>
        <w:rPr>
          <w:lang w:val="en-AU"/>
        </w:rPr>
      </w:pPr>
      <w:bookmarkStart w:id="0" w:name="_Toc106195155"/>
      <w:r>
        <w:rPr>
          <w:lang w:val="en-AU"/>
        </w:rPr>
        <w:lastRenderedPageBreak/>
        <w:t>Table of contents</w:t>
      </w:r>
      <w:bookmarkEnd w:id="0"/>
    </w:p>
    <w:p w14:paraId="77F82453" w14:textId="311D25CB" w:rsidR="007F2ADD" w:rsidRDefault="006C10DA">
      <w:pPr>
        <w:pStyle w:val="TOC1"/>
        <w:tabs>
          <w:tab w:val="right" w:leader="dot" w:pos="10188"/>
        </w:tabs>
        <w:rPr>
          <w:rFonts w:asciiTheme="minorHAnsi" w:eastAsiaTheme="minorEastAsia" w:hAnsiTheme="minorHAnsi"/>
          <w:noProof/>
          <w:sz w:val="24"/>
          <w:lang w:val="en-AU" w:eastAsia="en-GB"/>
        </w:rPr>
      </w:pPr>
      <w:r>
        <w:rPr>
          <w:lang w:val="en-AU"/>
        </w:rPr>
        <w:fldChar w:fldCharType="begin"/>
      </w:r>
      <w:r>
        <w:rPr>
          <w:lang w:val="en-AU"/>
        </w:rPr>
        <w:instrText xml:space="preserve"> TOC \o "2-3" \h \z \t "Heading 1,1" </w:instrText>
      </w:r>
      <w:r>
        <w:rPr>
          <w:lang w:val="en-AU"/>
        </w:rPr>
        <w:fldChar w:fldCharType="separate"/>
      </w:r>
      <w:hyperlink w:anchor="_Toc106195155" w:history="1">
        <w:r w:rsidR="007F2ADD" w:rsidRPr="007660A8">
          <w:rPr>
            <w:rStyle w:val="Hyperlink"/>
            <w:noProof/>
            <w:lang w:val="en-AU"/>
          </w:rPr>
          <w:t>Table of contents</w:t>
        </w:r>
        <w:r w:rsidR="007F2ADD">
          <w:rPr>
            <w:noProof/>
            <w:webHidden/>
          </w:rPr>
          <w:tab/>
        </w:r>
        <w:r w:rsidR="007F2ADD">
          <w:rPr>
            <w:noProof/>
            <w:webHidden/>
          </w:rPr>
          <w:fldChar w:fldCharType="begin"/>
        </w:r>
        <w:r w:rsidR="007F2ADD">
          <w:rPr>
            <w:noProof/>
            <w:webHidden/>
          </w:rPr>
          <w:instrText xml:space="preserve"> PAGEREF _Toc106195155 \h </w:instrText>
        </w:r>
        <w:r w:rsidR="007F2ADD">
          <w:rPr>
            <w:noProof/>
            <w:webHidden/>
          </w:rPr>
        </w:r>
        <w:r w:rsidR="007F2ADD">
          <w:rPr>
            <w:noProof/>
            <w:webHidden/>
          </w:rPr>
          <w:fldChar w:fldCharType="separate"/>
        </w:r>
        <w:r w:rsidR="007F2ADD">
          <w:rPr>
            <w:noProof/>
            <w:webHidden/>
          </w:rPr>
          <w:t>2</w:t>
        </w:r>
        <w:r w:rsidR="007F2ADD">
          <w:rPr>
            <w:noProof/>
            <w:webHidden/>
          </w:rPr>
          <w:fldChar w:fldCharType="end"/>
        </w:r>
      </w:hyperlink>
    </w:p>
    <w:p w14:paraId="05967B4B" w14:textId="4569256F" w:rsidR="007F2ADD" w:rsidRDefault="000D7130">
      <w:pPr>
        <w:pStyle w:val="TOC1"/>
        <w:tabs>
          <w:tab w:val="right" w:leader="dot" w:pos="10188"/>
        </w:tabs>
        <w:rPr>
          <w:rFonts w:asciiTheme="minorHAnsi" w:eastAsiaTheme="minorEastAsia" w:hAnsiTheme="minorHAnsi"/>
          <w:noProof/>
          <w:sz w:val="24"/>
          <w:lang w:val="en-AU" w:eastAsia="en-GB"/>
        </w:rPr>
      </w:pPr>
      <w:hyperlink w:anchor="_Toc106195156" w:history="1">
        <w:r w:rsidR="007F2ADD" w:rsidRPr="007660A8">
          <w:rPr>
            <w:rStyle w:val="Hyperlink"/>
            <w:rFonts w:cs="Arial"/>
            <w:noProof/>
            <w:lang w:val="en-AU"/>
          </w:rPr>
          <w:t>How to register your account</w:t>
        </w:r>
        <w:r w:rsidR="007F2ADD">
          <w:rPr>
            <w:noProof/>
            <w:webHidden/>
          </w:rPr>
          <w:tab/>
        </w:r>
        <w:r w:rsidR="007F2ADD">
          <w:rPr>
            <w:noProof/>
            <w:webHidden/>
          </w:rPr>
          <w:fldChar w:fldCharType="begin"/>
        </w:r>
        <w:r w:rsidR="007F2ADD">
          <w:rPr>
            <w:noProof/>
            <w:webHidden/>
          </w:rPr>
          <w:instrText xml:space="preserve"> PAGEREF _Toc106195156 \h </w:instrText>
        </w:r>
        <w:r w:rsidR="007F2ADD">
          <w:rPr>
            <w:noProof/>
            <w:webHidden/>
          </w:rPr>
        </w:r>
        <w:r w:rsidR="007F2ADD">
          <w:rPr>
            <w:noProof/>
            <w:webHidden/>
          </w:rPr>
          <w:fldChar w:fldCharType="separate"/>
        </w:r>
        <w:r w:rsidR="007F2ADD">
          <w:rPr>
            <w:noProof/>
            <w:webHidden/>
          </w:rPr>
          <w:t>3</w:t>
        </w:r>
        <w:r w:rsidR="007F2ADD">
          <w:rPr>
            <w:noProof/>
            <w:webHidden/>
          </w:rPr>
          <w:fldChar w:fldCharType="end"/>
        </w:r>
      </w:hyperlink>
    </w:p>
    <w:p w14:paraId="79049887" w14:textId="7FFC1CBA" w:rsidR="007F2ADD" w:rsidRDefault="000D7130">
      <w:pPr>
        <w:pStyle w:val="TOC1"/>
        <w:tabs>
          <w:tab w:val="right" w:leader="dot" w:pos="10188"/>
        </w:tabs>
        <w:rPr>
          <w:rFonts w:asciiTheme="minorHAnsi" w:eastAsiaTheme="minorEastAsia" w:hAnsiTheme="minorHAnsi"/>
          <w:noProof/>
          <w:sz w:val="24"/>
          <w:lang w:val="en-AU" w:eastAsia="en-GB"/>
        </w:rPr>
      </w:pPr>
      <w:hyperlink w:anchor="_Toc106195157" w:history="1">
        <w:r w:rsidR="007F2ADD" w:rsidRPr="007660A8">
          <w:rPr>
            <w:rStyle w:val="Hyperlink"/>
            <w:rFonts w:cs="Arial"/>
            <w:noProof/>
          </w:rPr>
          <w:t>How to Associate Liquor Licence</w:t>
        </w:r>
        <w:r w:rsidR="007F2ADD">
          <w:rPr>
            <w:noProof/>
            <w:webHidden/>
          </w:rPr>
          <w:tab/>
        </w:r>
        <w:r w:rsidR="007F2ADD">
          <w:rPr>
            <w:noProof/>
            <w:webHidden/>
          </w:rPr>
          <w:fldChar w:fldCharType="begin"/>
        </w:r>
        <w:r w:rsidR="007F2ADD">
          <w:rPr>
            <w:noProof/>
            <w:webHidden/>
          </w:rPr>
          <w:instrText xml:space="preserve"> PAGEREF _Toc106195157 \h </w:instrText>
        </w:r>
        <w:r w:rsidR="007F2ADD">
          <w:rPr>
            <w:noProof/>
            <w:webHidden/>
          </w:rPr>
        </w:r>
        <w:r w:rsidR="007F2ADD">
          <w:rPr>
            <w:noProof/>
            <w:webHidden/>
          </w:rPr>
          <w:fldChar w:fldCharType="separate"/>
        </w:r>
        <w:r w:rsidR="007F2ADD">
          <w:rPr>
            <w:noProof/>
            <w:webHidden/>
          </w:rPr>
          <w:t>6</w:t>
        </w:r>
        <w:r w:rsidR="007F2ADD">
          <w:rPr>
            <w:noProof/>
            <w:webHidden/>
          </w:rPr>
          <w:fldChar w:fldCharType="end"/>
        </w:r>
      </w:hyperlink>
    </w:p>
    <w:p w14:paraId="405C5A4B" w14:textId="70E68D9D" w:rsidR="007F2ADD" w:rsidRDefault="000D7130">
      <w:pPr>
        <w:pStyle w:val="TOC1"/>
        <w:tabs>
          <w:tab w:val="right" w:leader="dot" w:pos="10188"/>
        </w:tabs>
        <w:rPr>
          <w:rFonts w:asciiTheme="minorHAnsi" w:eastAsiaTheme="minorEastAsia" w:hAnsiTheme="minorHAnsi"/>
          <w:noProof/>
          <w:sz w:val="24"/>
          <w:lang w:val="en-AU" w:eastAsia="en-GB"/>
        </w:rPr>
      </w:pPr>
      <w:hyperlink w:anchor="_Toc106195158" w:history="1">
        <w:r w:rsidR="007F2ADD" w:rsidRPr="007660A8">
          <w:rPr>
            <w:rStyle w:val="Hyperlink"/>
            <w:rFonts w:cs="Arial"/>
            <w:noProof/>
          </w:rPr>
          <w:t>How to complete Wholesale Sales Data Questionnaire</w:t>
        </w:r>
        <w:r w:rsidR="007F2ADD">
          <w:rPr>
            <w:noProof/>
            <w:webHidden/>
          </w:rPr>
          <w:tab/>
        </w:r>
        <w:r w:rsidR="007F2ADD">
          <w:rPr>
            <w:noProof/>
            <w:webHidden/>
          </w:rPr>
          <w:fldChar w:fldCharType="begin"/>
        </w:r>
        <w:r w:rsidR="007F2ADD">
          <w:rPr>
            <w:noProof/>
            <w:webHidden/>
          </w:rPr>
          <w:instrText xml:space="preserve"> PAGEREF _Toc106195158 \h </w:instrText>
        </w:r>
        <w:r w:rsidR="007F2ADD">
          <w:rPr>
            <w:noProof/>
            <w:webHidden/>
          </w:rPr>
        </w:r>
        <w:r w:rsidR="007F2ADD">
          <w:rPr>
            <w:noProof/>
            <w:webHidden/>
          </w:rPr>
          <w:fldChar w:fldCharType="separate"/>
        </w:r>
        <w:r w:rsidR="007F2ADD">
          <w:rPr>
            <w:noProof/>
            <w:webHidden/>
          </w:rPr>
          <w:t>7</w:t>
        </w:r>
        <w:r w:rsidR="007F2ADD">
          <w:rPr>
            <w:noProof/>
            <w:webHidden/>
          </w:rPr>
          <w:fldChar w:fldCharType="end"/>
        </w:r>
      </w:hyperlink>
    </w:p>
    <w:p w14:paraId="3200D4C6" w14:textId="53F86051" w:rsidR="007F2ADD" w:rsidRDefault="000D7130">
      <w:pPr>
        <w:pStyle w:val="TOC1"/>
        <w:tabs>
          <w:tab w:val="right" w:leader="dot" w:pos="10188"/>
        </w:tabs>
        <w:rPr>
          <w:rFonts w:asciiTheme="minorHAnsi" w:eastAsiaTheme="minorEastAsia" w:hAnsiTheme="minorHAnsi"/>
          <w:noProof/>
          <w:sz w:val="24"/>
          <w:lang w:val="en-AU" w:eastAsia="en-GB"/>
        </w:rPr>
      </w:pPr>
      <w:hyperlink w:anchor="_Toc106195159" w:history="1">
        <w:r w:rsidR="007F2ADD" w:rsidRPr="007660A8">
          <w:rPr>
            <w:rStyle w:val="Hyperlink"/>
            <w:rFonts w:cs="Arial"/>
            <w:noProof/>
          </w:rPr>
          <w:t>How to Lodge an Exemption</w:t>
        </w:r>
        <w:r w:rsidR="007F2ADD">
          <w:rPr>
            <w:noProof/>
            <w:webHidden/>
          </w:rPr>
          <w:tab/>
        </w:r>
        <w:r w:rsidR="007F2ADD">
          <w:rPr>
            <w:noProof/>
            <w:webHidden/>
          </w:rPr>
          <w:fldChar w:fldCharType="begin"/>
        </w:r>
        <w:r w:rsidR="007F2ADD">
          <w:rPr>
            <w:noProof/>
            <w:webHidden/>
          </w:rPr>
          <w:instrText xml:space="preserve"> PAGEREF _Toc106195159 \h </w:instrText>
        </w:r>
        <w:r w:rsidR="007F2ADD">
          <w:rPr>
            <w:noProof/>
            <w:webHidden/>
          </w:rPr>
        </w:r>
        <w:r w:rsidR="007F2ADD">
          <w:rPr>
            <w:noProof/>
            <w:webHidden/>
          </w:rPr>
          <w:fldChar w:fldCharType="separate"/>
        </w:r>
        <w:r w:rsidR="007F2ADD">
          <w:rPr>
            <w:noProof/>
            <w:webHidden/>
          </w:rPr>
          <w:t>9</w:t>
        </w:r>
        <w:r w:rsidR="007F2ADD">
          <w:rPr>
            <w:noProof/>
            <w:webHidden/>
          </w:rPr>
          <w:fldChar w:fldCharType="end"/>
        </w:r>
      </w:hyperlink>
    </w:p>
    <w:p w14:paraId="64EF8E7D" w14:textId="2AAB9C3E" w:rsidR="007F2ADD" w:rsidRDefault="000D7130">
      <w:pPr>
        <w:pStyle w:val="TOC1"/>
        <w:tabs>
          <w:tab w:val="right" w:leader="dot" w:pos="10188"/>
        </w:tabs>
        <w:rPr>
          <w:rFonts w:asciiTheme="minorHAnsi" w:eastAsiaTheme="minorEastAsia" w:hAnsiTheme="minorHAnsi"/>
          <w:noProof/>
          <w:sz w:val="24"/>
          <w:lang w:val="en-AU" w:eastAsia="en-GB"/>
        </w:rPr>
      </w:pPr>
      <w:hyperlink w:anchor="_Toc106195160" w:history="1">
        <w:r w:rsidR="007F2ADD" w:rsidRPr="007660A8">
          <w:rPr>
            <w:rStyle w:val="Hyperlink"/>
            <w:rFonts w:cs="Arial"/>
            <w:noProof/>
          </w:rPr>
          <w:t>How to Submit Wholesales Data</w:t>
        </w:r>
        <w:r w:rsidR="007F2ADD">
          <w:rPr>
            <w:noProof/>
            <w:webHidden/>
          </w:rPr>
          <w:tab/>
        </w:r>
        <w:r w:rsidR="007F2ADD">
          <w:rPr>
            <w:noProof/>
            <w:webHidden/>
          </w:rPr>
          <w:fldChar w:fldCharType="begin"/>
        </w:r>
        <w:r w:rsidR="007F2ADD">
          <w:rPr>
            <w:noProof/>
            <w:webHidden/>
          </w:rPr>
          <w:instrText xml:space="preserve"> PAGEREF _Toc106195160 \h </w:instrText>
        </w:r>
        <w:r w:rsidR="007F2ADD">
          <w:rPr>
            <w:noProof/>
            <w:webHidden/>
          </w:rPr>
        </w:r>
        <w:r w:rsidR="007F2ADD">
          <w:rPr>
            <w:noProof/>
            <w:webHidden/>
          </w:rPr>
          <w:fldChar w:fldCharType="separate"/>
        </w:r>
        <w:r w:rsidR="007F2ADD">
          <w:rPr>
            <w:noProof/>
            <w:webHidden/>
          </w:rPr>
          <w:t>10</w:t>
        </w:r>
        <w:r w:rsidR="007F2ADD">
          <w:rPr>
            <w:noProof/>
            <w:webHidden/>
          </w:rPr>
          <w:fldChar w:fldCharType="end"/>
        </w:r>
      </w:hyperlink>
    </w:p>
    <w:p w14:paraId="61755C71" w14:textId="553A3417" w:rsidR="009F7DD6" w:rsidRDefault="006C10DA" w:rsidP="009469EE">
      <w:pPr>
        <w:rPr>
          <w:lang w:val="en-AU"/>
        </w:rPr>
      </w:pPr>
      <w:r>
        <w:rPr>
          <w:lang w:val="en-AU"/>
        </w:rPr>
        <w:fldChar w:fldCharType="end"/>
      </w:r>
    </w:p>
    <w:p w14:paraId="6E684226" w14:textId="77777777" w:rsidR="009F7DD6" w:rsidRDefault="009F7DD6" w:rsidP="009469EE">
      <w:pPr>
        <w:rPr>
          <w:lang w:val="en-AU"/>
        </w:rPr>
      </w:pPr>
    </w:p>
    <w:p w14:paraId="2B51DAC1" w14:textId="310D58DB" w:rsidR="00B43268" w:rsidRPr="00B43268" w:rsidRDefault="009F7DD6" w:rsidP="005747A5">
      <w:pPr>
        <w:spacing w:after="0"/>
        <w:rPr>
          <w:lang w:val="en-AU"/>
        </w:rPr>
      </w:pPr>
      <w:r>
        <w:rPr>
          <w:lang w:val="en-AU"/>
        </w:rPr>
        <w:br w:type="page"/>
      </w:r>
    </w:p>
    <w:p w14:paraId="1D2347D4" w14:textId="77777777" w:rsidR="004665A8" w:rsidRPr="000E364F" w:rsidRDefault="004665A8" w:rsidP="004665A8">
      <w:pPr>
        <w:pStyle w:val="Heading1"/>
        <w:rPr>
          <w:rFonts w:cs="Arial"/>
          <w:lang w:val="en-AU"/>
        </w:rPr>
      </w:pPr>
      <w:bookmarkStart w:id="1" w:name="_Toc104978013"/>
      <w:bookmarkStart w:id="2" w:name="_Toc106195156"/>
      <w:r w:rsidRPr="000E364F">
        <w:rPr>
          <w:rFonts w:cs="Arial"/>
          <w:lang w:val="en-AU"/>
        </w:rPr>
        <w:lastRenderedPageBreak/>
        <w:t>How to register your account</w:t>
      </w:r>
      <w:bookmarkEnd w:id="1"/>
      <w:bookmarkEnd w:id="2"/>
    </w:p>
    <w:p w14:paraId="6D874F2D" w14:textId="007BD5C8" w:rsidR="004665A8" w:rsidRPr="000E364F" w:rsidRDefault="00B46128" w:rsidP="004665A8">
      <w:pPr>
        <w:pStyle w:val="List-numberL1"/>
        <w:rPr>
          <w:rFonts w:cs="Arial"/>
        </w:rPr>
      </w:pPr>
      <w:r>
        <w:rPr>
          <w:rFonts w:cs="Arial"/>
        </w:rPr>
        <w:t xml:space="preserve">Register </w:t>
      </w:r>
      <w:r w:rsidR="004665A8" w:rsidRPr="000E364F">
        <w:rPr>
          <w:rFonts w:cs="Arial"/>
        </w:rPr>
        <w:t xml:space="preserve">an account in the Wholesale sales data </w:t>
      </w:r>
      <w:r w:rsidR="00AD52B7">
        <w:rPr>
          <w:rFonts w:cs="Arial"/>
        </w:rPr>
        <w:t xml:space="preserve">reporting </w:t>
      </w:r>
      <w:r w:rsidR="004665A8" w:rsidRPr="000E364F">
        <w:rPr>
          <w:rFonts w:cs="Arial"/>
        </w:rPr>
        <w:t>portal using the below link:</w:t>
      </w:r>
    </w:p>
    <w:p w14:paraId="7AF57644" w14:textId="6BABE9BB" w:rsidR="004665A8" w:rsidRPr="000E364F" w:rsidRDefault="000D7130" w:rsidP="004665A8">
      <w:pPr>
        <w:ind w:firstLine="284"/>
        <w:rPr>
          <w:rFonts w:cs="Arial"/>
        </w:rPr>
      </w:pPr>
      <w:hyperlink r:id="rId8" w:history="1">
        <w:r w:rsidR="004665A8" w:rsidRPr="000E364F">
          <w:rPr>
            <w:rStyle w:val="Hyperlink"/>
            <w:rFonts w:cs="Arial"/>
          </w:rPr>
          <w:t>https://liquor.vcglr.vic.gov.au/iAlarmWholesalesOnline/</w:t>
        </w:r>
      </w:hyperlink>
      <w:r w:rsidR="004665A8" w:rsidRPr="000E364F">
        <w:rPr>
          <w:rFonts w:cs="Arial"/>
        </w:rPr>
        <w:t>.</w:t>
      </w:r>
    </w:p>
    <w:p w14:paraId="35C717E6" w14:textId="77777777" w:rsidR="004665A8" w:rsidRPr="000E364F" w:rsidRDefault="004665A8" w:rsidP="004665A8">
      <w:pPr>
        <w:ind w:firstLine="284"/>
        <w:rPr>
          <w:rFonts w:cs="Arial"/>
          <w:lang w:val="en-AU"/>
        </w:rPr>
      </w:pPr>
    </w:p>
    <w:p w14:paraId="31EC9C83" w14:textId="77777777" w:rsidR="004665A8" w:rsidRPr="000E364F" w:rsidRDefault="004665A8" w:rsidP="004665A8">
      <w:pPr>
        <w:pStyle w:val="List-numberL1"/>
        <w:rPr>
          <w:rFonts w:cs="Arial"/>
        </w:rPr>
      </w:pPr>
      <w:r w:rsidRPr="000E364F">
        <w:rPr>
          <w:rFonts w:cs="Arial"/>
        </w:rPr>
        <w:t>Select</w:t>
      </w:r>
      <w:r w:rsidRPr="000E364F">
        <w:rPr>
          <w:rFonts w:cs="Arial"/>
          <w:b/>
          <w:bCs/>
        </w:rPr>
        <w:t xml:space="preserve"> ‘Register’ </w:t>
      </w:r>
      <w:r w:rsidRPr="000E364F">
        <w:rPr>
          <w:rFonts w:cs="Arial"/>
        </w:rPr>
        <w:t>in the menu on the left side of the screen.</w:t>
      </w:r>
    </w:p>
    <w:p w14:paraId="5D3D0BC7" w14:textId="5C95B369" w:rsidR="004665A8" w:rsidRPr="000E364F" w:rsidRDefault="004665A8" w:rsidP="004665A8">
      <w:pPr>
        <w:rPr>
          <w:rFonts w:cs="Arial"/>
          <w:lang w:val="en-AU"/>
        </w:rPr>
      </w:pPr>
      <w:r w:rsidRPr="000E364F">
        <w:rPr>
          <w:rFonts w:cs="Arial"/>
          <w:b/>
          <w:noProof/>
        </w:rPr>
        <w:drawing>
          <wp:anchor distT="0" distB="0" distL="114300" distR="114300" simplePos="0" relativeHeight="251659264" behindDoc="0" locked="0" layoutInCell="1" allowOverlap="1" wp14:anchorId="0DE147CC" wp14:editId="168C1A54">
            <wp:simplePos x="0" y="0"/>
            <wp:positionH relativeFrom="column">
              <wp:posOffset>212090</wp:posOffset>
            </wp:positionH>
            <wp:positionV relativeFrom="paragraph">
              <wp:posOffset>68580</wp:posOffset>
            </wp:positionV>
            <wp:extent cx="2015490" cy="1392555"/>
            <wp:effectExtent l="0" t="0" r="3810" b="0"/>
            <wp:wrapNone/>
            <wp:docPr id="9" name="Picture 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ication&#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549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9C85C" w14:textId="77777777" w:rsidR="004665A8" w:rsidRPr="000E364F" w:rsidRDefault="004665A8" w:rsidP="004665A8">
      <w:pPr>
        <w:rPr>
          <w:rFonts w:cs="Arial"/>
          <w:lang w:val="en-AU"/>
        </w:rPr>
      </w:pPr>
    </w:p>
    <w:p w14:paraId="4E881696" w14:textId="77777777" w:rsidR="004665A8" w:rsidRPr="000E364F" w:rsidRDefault="004665A8" w:rsidP="004665A8">
      <w:pPr>
        <w:rPr>
          <w:rFonts w:cs="Arial"/>
          <w:lang w:val="en-AU"/>
        </w:rPr>
      </w:pPr>
    </w:p>
    <w:p w14:paraId="55D755ED" w14:textId="77777777" w:rsidR="004665A8" w:rsidRPr="000E364F" w:rsidRDefault="004665A8" w:rsidP="004665A8">
      <w:pPr>
        <w:rPr>
          <w:rFonts w:cs="Arial"/>
          <w:lang w:val="en-AU"/>
        </w:rPr>
      </w:pPr>
    </w:p>
    <w:p w14:paraId="41085258" w14:textId="77777777" w:rsidR="004665A8" w:rsidRPr="000E364F" w:rsidRDefault="004665A8" w:rsidP="004665A8">
      <w:pPr>
        <w:rPr>
          <w:rFonts w:cs="Arial"/>
          <w:lang w:val="en-AU"/>
        </w:rPr>
      </w:pPr>
    </w:p>
    <w:p w14:paraId="774BCD5C" w14:textId="77777777" w:rsidR="004665A8" w:rsidRPr="000E364F" w:rsidRDefault="004665A8" w:rsidP="004665A8">
      <w:pPr>
        <w:rPr>
          <w:rFonts w:cs="Arial"/>
          <w:lang w:val="en-AU"/>
        </w:rPr>
      </w:pPr>
    </w:p>
    <w:p w14:paraId="321248FF" w14:textId="77777777" w:rsidR="004665A8" w:rsidRPr="000E364F" w:rsidRDefault="004665A8" w:rsidP="004665A8">
      <w:pPr>
        <w:rPr>
          <w:rFonts w:cs="Arial"/>
          <w:lang w:val="en-AU"/>
        </w:rPr>
      </w:pPr>
    </w:p>
    <w:p w14:paraId="02871ACF" w14:textId="6584B213" w:rsidR="004665A8" w:rsidRPr="000E364F" w:rsidRDefault="004665A8" w:rsidP="004665A8">
      <w:pPr>
        <w:rPr>
          <w:rFonts w:cs="Arial"/>
          <w:lang w:val="en-AU"/>
        </w:rPr>
      </w:pPr>
    </w:p>
    <w:p w14:paraId="141C2535" w14:textId="44601461" w:rsidR="004665A8" w:rsidRPr="000E364F" w:rsidRDefault="004665A8" w:rsidP="004665A8">
      <w:pPr>
        <w:pStyle w:val="List-numberL1"/>
        <w:rPr>
          <w:rFonts w:cs="Arial"/>
        </w:rPr>
      </w:pPr>
      <w:r w:rsidRPr="000E364F">
        <w:rPr>
          <w:rFonts w:cs="Arial"/>
        </w:rPr>
        <w:t>Fill in your details and choose a password.</w:t>
      </w:r>
    </w:p>
    <w:p w14:paraId="0439685B" w14:textId="4B0E2684" w:rsidR="00083B43" w:rsidRDefault="00083B43" w:rsidP="004665A8">
      <w:pPr>
        <w:ind w:left="284"/>
        <w:rPr>
          <w:rFonts w:cs="Arial"/>
          <w:i/>
          <w:iCs/>
          <w:lang w:val="en-AU"/>
        </w:rPr>
        <w:sectPr w:rsidR="00083B43" w:rsidSect="00AB208D">
          <w:headerReference w:type="default" r:id="rId10"/>
          <w:footerReference w:type="even" r:id="rId11"/>
          <w:footerReference w:type="default" r:id="rId12"/>
          <w:headerReference w:type="first" r:id="rId13"/>
          <w:type w:val="continuous"/>
          <w:pgSz w:w="11900" w:h="16840"/>
          <w:pgMar w:top="851" w:right="851" w:bottom="1814" w:left="851" w:header="709" w:footer="567" w:gutter="0"/>
          <w:cols w:space="720"/>
          <w:titlePg/>
          <w:docGrid w:linePitch="360"/>
        </w:sectPr>
      </w:pPr>
      <w:r w:rsidRPr="000E364F">
        <w:rPr>
          <w:rFonts w:cs="Arial"/>
          <w:b/>
          <w:noProof/>
        </w:rPr>
        <w:drawing>
          <wp:anchor distT="0" distB="0" distL="114300" distR="114300" simplePos="0" relativeHeight="251660288" behindDoc="0" locked="0" layoutInCell="1" allowOverlap="1" wp14:anchorId="17DACB5B" wp14:editId="47836D67">
            <wp:simplePos x="0" y="0"/>
            <wp:positionH relativeFrom="column">
              <wp:posOffset>166631</wp:posOffset>
            </wp:positionH>
            <wp:positionV relativeFrom="paragraph">
              <wp:posOffset>438785</wp:posOffset>
            </wp:positionV>
            <wp:extent cx="4976495" cy="3333750"/>
            <wp:effectExtent l="0" t="0" r="1905" b="6350"/>
            <wp:wrapNone/>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649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5A8" w:rsidRPr="000E364F">
        <w:rPr>
          <w:rFonts w:cs="Arial"/>
          <w:i/>
          <w:iCs/>
          <w:lang w:val="en-AU"/>
        </w:rPr>
        <w:t>Note: the password must be more than 6 characters and include 1 upper case, 1 lower case and 1 numeric character.</w:t>
      </w:r>
    </w:p>
    <w:p w14:paraId="6A1B2BC8" w14:textId="4F1A9D37" w:rsidR="004665A8" w:rsidRPr="000E364F" w:rsidRDefault="004665A8" w:rsidP="004665A8">
      <w:pPr>
        <w:pStyle w:val="List-numberL1"/>
        <w:rPr>
          <w:rFonts w:cs="Arial"/>
        </w:rPr>
      </w:pPr>
      <w:r w:rsidRPr="000E364F">
        <w:rPr>
          <w:rFonts w:cs="Arial"/>
        </w:rPr>
        <w:lastRenderedPageBreak/>
        <w:t>Select ‘I’m not a robot’</w:t>
      </w:r>
    </w:p>
    <w:p w14:paraId="2F6B9443" w14:textId="77777777" w:rsidR="004665A8" w:rsidRPr="000E364F" w:rsidRDefault="004665A8" w:rsidP="004665A8">
      <w:pPr>
        <w:pStyle w:val="ListParagraph"/>
        <w:ind w:left="426"/>
        <w:rPr>
          <w:rFonts w:cs="Arial"/>
          <w:sz w:val="18"/>
          <w:szCs w:val="18"/>
        </w:rPr>
      </w:pPr>
    </w:p>
    <w:p w14:paraId="4D23AACD" w14:textId="77777777" w:rsidR="004665A8" w:rsidRPr="000E364F" w:rsidRDefault="004665A8" w:rsidP="004665A8">
      <w:pPr>
        <w:pStyle w:val="ListParagraph"/>
        <w:ind w:left="426"/>
        <w:rPr>
          <w:rFonts w:cs="Arial"/>
          <w:b/>
        </w:rPr>
      </w:pPr>
      <w:r w:rsidRPr="000E364F">
        <w:rPr>
          <w:rFonts w:cs="Arial"/>
          <w:b/>
          <w:noProof/>
        </w:rPr>
        <w:drawing>
          <wp:inline distT="0" distB="0" distL="0" distR="0" wp14:anchorId="144178E4" wp14:editId="2EC79121">
            <wp:extent cx="2729133" cy="858699"/>
            <wp:effectExtent l="0" t="0" r="1905" b="508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7017" cy="861180"/>
                    </a:xfrm>
                    <a:prstGeom prst="rect">
                      <a:avLst/>
                    </a:prstGeom>
                    <a:noFill/>
                    <a:ln>
                      <a:noFill/>
                    </a:ln>
                  </pic:spPr>
                </pic:pic>
              </a:graphicData>
            </a:graphic>
          </wp:inline>
        </w:drawing>
      </w:r>
    </w:p>
    <w:p w14:paraId="6C5C59DB" w14:textId="77777777" w:rsidR="004665A8" w:rsidRPr="000E364F" w:rsidRDefault="004665A8" w:rsidP="004665A8">
      <w:pPr>
        <w:pStyle w:val="ListParagraph"/>
        <w:ind w:left="426"/>
        <w:rPr>
          <w:rFonts w:cs="Arial"/>
          <w:b/>
          <w:sz w:val="18"/>
          <w:szCs w:val="18"/>
        </w:rPr>
      </w:pPr>
    </w:p>
    <w:p w14:paraId="2DF0092A" w14:textId="77777777" w:rsidR="004665A8" w:rsidRPr="000E364F" w:rsidRDefault="004665A8" w:rsidP="004665A8">
      <w:pPr>
        <w:pStyle w:val="List-numberL1"/>
        <w:rPr>
          <w:rFonts w:cs="Arial"/>
        </w:rPr>
      </w:pPr>
      <w:r w:rsidRPr="000E364F">
        <w:rPr>
          <w:rFonts w:cs="Arial"/>
        </w:rPr>
        <w:t xml:space="preserve">A window </w:t>
      </w:r>
      <w:proofErr w:type="gramStart"/>
      <w:r w:rsidRPr="000E364F">
        <w:rPr>
          <w:rFonts w:cs="Arial"/>
        </w:rPr>
        <w:t>similar to</w:t>
      </w:r>
      <w:proofErr w:type="gramEnd"/>
      <w:r w:rsidRPr="000E364F">
        <w:rPr>
          <w:rFonts w:cs="Arial"/>
        </w:rPr>
        <w:t xml:space="preserve"> the image below may appear, select the images as indicated in the pop-up window, then click on </w:t>
      </w:r>
      <w:r w:rsidRPr="000E364F">
        <w:rPr>
          <w:rFonts w:cs="Arial"/>
          <w:b/>
        </w:rPr>
        <w:t>‘Verify’</w:t>
      </w:r>
      <w:r w:rsidRPr="000E364F">
        <w:rPr>
          <w:rFonts w:cs="Arial"/>
        </w:rPr>
        <w:t xml:space="preserve"> </w:t>
      </w:r>
    </w:p>
    <w:p w14:paraId="6C9C6B98" w14:textId="77777777" w:rsidR="004665A8" w:rsidRPr="000E364F" w:rsidRDefault="004665A8" w:rsidP="004665A8">
      <w:pPr>
        <w:pStyle w:val="ListParagraph"/>
        <w:ind w:left="426"/>
        <w:rPr>
          <w:rFonts w:cs="Arial"/>
        </w:rPr>
      </w:pPr>
      <w:r w:rsidRPr="000E364F">
        <w:rPr>
          <w:rFonts w:cs="Arial"/>
        </w:rPr>
        <w:t>(</w:t>
      </w:r>
      <w:proofErr w:type="gramStart"/>
      <w:r w:rsidRPr="000E364F">
        <w:rPr>
          <w:rFonts w:cs="Arial"/>
        </w:rPr>
        <w:t>for</w:t>
      </w:r>
      <w:proofErr w:type="gramEnd"/>
      <w:r w:rsidRPr="000E364F">
        <w:rPr>
          <w:rFonts w:cs="Arial"/>
        </w:rPr>
        <w:t xml:space="preserve"> example, the below is asking the user to select all images of store fronts)</w:t>
      </w:r>
    </w:p>
    <w:p w14:paraId="47D8902B" w14:textId="77777777" w:rsidR="004665A8" w:rsidRPr="000E364F" w:rsidRDefault="004665A8" w:rsidP="004665A8">
      <w:pPr>
        <w:pStyle w:val="ListParagraph"/>
        <w:ind w:left="426"/>
        <w:rPr>
          <w:rFonts w:cs="Arial"/>
          <w:b/>
          <w:noProof/>
          <w:sz w:val="18"/>
          <w:szCs w:val="18"/>
          <w:lang w:val="en-US" w:eastAsia="en-US"/>
        </w:rPr>
      </w:pPr>
    </w:p>
    <w:p w14:paraId="5A1F9577" w14:textId="77777777" w:rsidR="004665A8" w:rsidRPr="000E364F" w:rsidRDefault="004665A8" w:rsidP="004665A8">
      <w:pPr>
        <w:pStyle w:val="ListParagraph"/>
        <w:ind w:left="426"/>
        <w:rPr>
          <w:rFonts w:cs="Arial"/>
          <w:b/>
        </w:rPr>
      </w:pPr>
      <w:r w:rsidRPr="000E364F">
        <w:rPr>
          <w:rFonts w:cs="Arial"/>
          <w:b/>
          <w:noProof/>
        </w:rPr>
        <w:drawing>
          <wp:inline distT="0" distB="0" distL="0" distR="0" wp14:anchorId="391771B6" wp14:editId="53721AF9">
            <wp:extent cx="3086100" cy="4464508"/>
            <wp:effectExtent l="0" t="0" r="0" b="0"/>
            <wp:docPr id="5" name="Picture 5"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1699" t="1012" r="486" b="674"/>
                    <a:stretch/>
                  </pic:blipFill>
                  <pic:spPr bwMode="auto">
                    <a:xfrm>
                      <a:off x="0" y="0"/>
                      <a:ext cx="3101550" cy="4486859"/>
                    </a:xfrm>
                    <a:prstGeom prst="rect">
                      <a:avLst/>
                    </a:prstGeom>
                    <a:noFill/>
                    <a:ln>
                      <a:noFill/>
                    </a:ln>
                    <a:extLst>
                      <a:ext uri="{53640926-AAD7-44D8-BBD7-CCE9431645EC}">
                        <a14:shadowObscured xmlns:a14="http://schemas.microsoft.com/office/drawing/2010/main"/>
                      </a:ext>
                    </a:extLst>
                  </pic:spPr>
                </pic:pic>
              </a:graphicData>
            </a:graphic>
          </wp:inline>
        </w:drawing>
      </w:r>
    </w:p>
    <w:p w14:paraId="33060E06" w14:textId="77777777" w:rsidR="00083B43" w:rsidRDefault="00083B43" w:rsidP="004665A8">
      <w:pPr>
        <w:pStyle w:val="ListParagraph"/>
        <w:ind w:left="426"/>
        <w:rPr>
          <w:rFonts w:cs="Arial"/>
          <w:b/>
          <w:sz w:val="18"/>
          <w:szCs w:val="18"/>
        </w:rPr>
        <w:sectPr w:rsidR="00083B43" w:rsidSect="00083B43">
          <w:pgSz w:w="11900" w:h="16840"/>
          <w:pgMar w:top="851" w:right="851" w:bottom="1814" w:left="851" w:header="709" w:footer="567" w:gutter="0"/>
          <w:cols w:space="720"/>
          <w:docGrid w:linePitch="360"/>
        </w:sectPr>
      </w:pPr>
    </w:p>
    <w:p w14:paraId="27764FE1" w14:textId="77777777" w:rsidR="004665A8" w:rsidRPr="000E364F" w:rsidRDefault="004665A8" w:rsidP="004665A8">
      <w:pPr>
        <w:pStyle w:val="List-numberL1"/>
        <w:rPr>
          <w:rFonts w:cs="Arial"/>
        </w:rPr>
      </w:pPr>
      <w:r w:rsidRPr="000E364F">
        <w:rPr>
          <w:rFonts w:cs="Arial"/>
        </w:rPr>
        <w:lastRenderedPageBreak/>
        <w:t xml:space="preserve">Once you have completed your details and ‘I’m not a robot’ is ticked (see below image), click on </w:t>
      </w:r>
      <w:r w:rsidRPr="000E364F">
        <w:rPr>
          <w:rFonts w:cs="Arial"/>
          <w:b/>
        </w:rPr>
        <w:t>‘Register’</w:t>
      </w:r>
    </w:p>
    <w:p w14:paraId="00E34315" w14:textId="77777777" w:rsidR="004665A8" w:rsidRPr="000E364F" w:rsidRDefault="004665A8" w:rsidP="004665A8">
      <w:pPr>
        <w:pStyle w:val="ListParagraph"/>
        <w:ind w:left="426"/>
        <w:rPr>
          <w:rFonts w:cs="Arial"/>
          <w:b/>
          <w:sz w:val="18"/>
          <w:szCs w:val="18"/>
        </w:rPr>
      </w:pPr>
    </w:p>
    <w:p w14:paraId="29913607" w14:textId="77777777" w:rsidR="004665A8" w:rsidRPr="000E364F" w:rsidRDefault="004665A8" w:rsidP="004665A8">
      <w:pPr>
        <w:pStyle w:val="ListParagraph"/>
        <w:ind w:left="426"/>
        <w:rPr>
          <w:rFonts w:cs="Arial"/>
          <w:b/>
        </w:rPr>
      </w:pPr>
      <w:r w:rsidRPr="000E364F">
        <w:rPr>
          <w:rFonts w:cs="Arial"/>
          <w:b/>
          <w:noProof/>
        </w:rPr>
        <w:drawing>
          <wp:inline distT="0" distB="0" distL="0" distR="0" wp14:anchorId="5B81A3B6" wp14:editId="1772747B">
            <wp:extent cx="2981325" cy="2656582"/>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2789" cy="2684619"/>
                    </a:xfrm>
                    <a:prstGeom prst="rect">
                      <a:avLst/>
                    </a:prstGeom>
                    <a:noFill/>
                    <a:ln>
                      <a:noFill/>
                    </a:ln>
                  </pic:spPr>
                </pic:pic>
              </a:graphicData>
            </a:graphic>
          </wp:inline>
        </w:drawing>
      </w:r>
    </w:p>
    <w:p w14:paraId="42D26344" w14:textId="77777777" w:rsidR="004665A8" w:rsidRPr="000E364F" w:rsidRDefault="004665A8" w:rsidP="004665A8">
      <w:pPr>
        <w:pStyle w:val="ListParagraph"/>
        <w:ind w:left="426"/>
        <w:rPr>
          <w:rFonts w:cs="Arial"/>
          <w:b/>
        </w:rPr>
      </w:pPr>
    </w:p>
    <w:p w14:paraId="1C36F9F0" w14:textId="77777777" w:rsidR="004665A8" w:rsidRPr="000E364F" w:rsidRDefault="004665A8" w:rsidP="004665A8">
      <w:pPr>
        <w:pStyle w:val="List-numberL1"/>
        <w:rPr>
          <w:rFonts w:cs="Arial"/>
        </w:rPr>
      </w:pPr>
      <w:r w:rsidRPr="000E364F">
        <w:rPr>
          <w:rFonts w:cs="Arial"/>
        </w:rPr>
        <w:t xml:space="preserve">An email will be sent to your email address titled: </w:t>
      </w:r>
      <w:r w:rsidRPr="000E364F">
        <w:rPr>
          <w:rFonts w:cs="Arial"/>
          <w:b/>
        </w:rPr>
        <w:t>User Registration Validation on Wholesales Sales Data Reporting Portal</w:t>
      </w:r>
      <w:r w:rsidRPr="000E364F">
        <w:rPr>
          <w:rFonts w:cs="Arial"/>
        </w:rPr>
        <w:t>. Click on the validation link in the email to complete your account registration (see below).</w:t>
      </w:r>
    </w:p>
    <w:p w14:paraId="041F4043" w14:textId="77777777" w:rsidR="004665A8" w:rsidRPr="000E364F" w:rsidRDefault="004665A8" w:rsidP="004665A8">
      <w:pPr>
        <w:pStyle w:val="ListParagraph"/>
        <w:ind w:left="426"/>
        <w:rPr>
          <w:rFonts w:cs="Arial"/>
          <w:b/>
          <w:sz w:val="18"/>
          <w:szCs w:val="18"/>
        </w:rPr>
      </w:pPr>
    </w:p>
    <w:p w14:paraId="3DF0F62C" w14:textId="77777777" w:rsidR="004665A8" w:rsidRPr="000E364F" w:rsidRDefault="004665A8" w:rsidP="004665A8">
      <w:pPr>
        <w:pStyle w:val="ListParagraph"/>
        <w:ind w:left="426"/>
        <w:rPr>
          <w:rFonts w:cs="Arial"/>
          <w:b/>
        </w:rPr>
      </w:pPr>
      <w:r w:rsidRPr="000E364F">
        <w:rPr>
          <w:rFonts w:cs="Arial"/>
          <w:b/>
          <w:noProof/>
        </w:rPr>
        <w:drawing>
          <wp:inline distT="0" distB="0" distL="0" distR="0" wp14:anchorId="1CEB53B9" wp14:editId="0AF7AD29">
            <wp:extent cx="6296025" cy="771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771525"/>
                    </a:xfrm>
                    <a:prstGeom prst="rect">
                      <a:avLst/>
                    </a:prstGeom>
                    <a:noFill/>
                    <a:ln>
                      <a:noFill/>
                    </a:ln>
                  </pic:spPr>
                </pic:pic>
              </a:graphicData>
            </a:graphic>
          </wp:inline>
        </w:drawing>
      </w:r>
    </w:p>
    <w:p w14:paraId="6020D9CA" w14:textId="77777777" w:rsidR="004665A8" w:rsidRPr="000E364F" w:rsidRDefault="004665A8" w:rsidP="004665A8">
      <w:pPr>
        <w:pStyle w:val="ListParagraph"/>
        <w:ind w:left="426"/>
        <w:rPr>
          <w:rFonts w:cs="Arial"/>
          <w:b/>
          <w:sz w:val="18"/>
          <w:szCs w:val="18"/>
        </w:rPr>
      </w:pPr>
    </w:p>
    <w:p w14:paraId="674FF21F" w14:textId="1AB1A98A" w:rsidR="004665A8" w:rsidRPr="000E364F" w:rsidRDefault="004665A8" w:rsidP="004665A8">
      <w:pPr>
        <w:pStyle w:val="List-numberL1"/>
        <w:rPr>
          <w:rFonts w:cs="Arial"/>
        </w:rPr>
      </w:pPr>
      <w:r w:rsidRPr="000E364F">
        <w:rPr>
          <w:rFonts w:cs="Arial"/>
        </w:rPr>
        <w:t xml:space="preserve">The link will take you to a login page. Login using your email address and the password you have just created. Ensure you complete the </w:t>
      </w:r>
      <w:r w:rsidRPr="000E364F">
        <w:rPr>
          <w:rFonts w:cs="Arial"/>
          <w:b/>
        </w:rPr>
        <w:t xml:space="preserve">‘I’m not a robot’ </w:t>
      </w:r>
      <w:r w:rsidRPr="000E364F">
        <w:rPr>
          <w:rFonts w:cs="Arial"/>
        </w:rPr>
        <w:t xml:space="preserve">as per steps 4 and 5. Click on </w:t>
      </w:r>
      <w:r w:rsidRPr="000E364F">
        <w:rPr>
          <w:rFonts w:cs="Arial"/>
          <w:b/>
        </w:rPr>
        <w:t>‘Login’</w:t>
      </w:r>
      <w:r w:rsidRPr="000E364F">
        <w:rPr>
          <w:rFonts w:cs="Arial"/>
        </w:rPr>
        <w:t xml:space="preserve"> (see below image)</w:t>
      </w:r>
      <w:r w:rsidR="00274650">
        <w:rPr>
          <w:rFonts w:cs="Arial"/>
        </w:rPr>
        <w:t>.</w:t>
      </w:r>
    </w:p>
    <w:p w14:paraId="65E61D5D" w14:textId="00C0E67C" w:rsidR="004665A8" w:rsidRPr="00083B43" w:rsidRDefault="00083B43" w:rsidP="00083B43">
      <w:pPr>
        <w:pStyle w:val="ListParagraph"/>
        <w:ind w:left="426"/>
        <w:rPr>
          <w:rFonts w:cs="Arial"/>
          <w:b/>
          <w:sz w:val="18"/>
          <w:szCs w:val="18"/>
        </w:rPr>
      </w:pPr>
      <w:r w:rsidRPr="000E364F">
        <w:rPr>
          <w:rFonts w:cs="Arial"/>
          <w:b/>
          <w:noProof/>
        </w:rPr>
        <w:drawing>
          <wp:inline distT="0" distB="0" distL="0" distR="0" wp14:anchorId="22C1C9C1" wp14:editId="7F65AD5A">
            <wp:extent cx="6276975" cy="3476625"/>
            <wp:effectExtent l="0" t="0" r="9525" b="952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6975" cy="3476625"/>
                    </a:xfrm>
                    <a:prstGeom prst="rect">
                      <a:avLst/>
                    </a:prstGeom>
                    <a:noFill/>
                    <a:ln>
                      <a:noFill/>
                    </a:ln>
                  </pic:spPr>
                </pic:pic>
              </a:graphicData>
            </a:graphic>
          </wp:inline>
        </w:drawing>
      </w:r>
      <w:bookmarkStart w:id="3" w:name="_Toc490142736"/>
      <w:r w:rsidR="004665A8" w:rsidRPr="000E364F">
        <w:br w:type="page"/>
      </w:r>
    </w:p>
    <w:p w14:paraId="4801649B" w14:textId="77777777" w:rsidR="004665A8" w:rsidRPr="000E364F" w:rsidRDefault="004665A8" w:rsidP="004665A8">
      <w:pPr>
        <w:pStyle w:val="Heading1"/>
        <w:rPr>
          <w:rFonts w:cs="Arial"/>
        </w:rPr>
      </w:pPr>
      <w:bookmarkStart w:id="4" w:name="_Toc75516265"/>
      <w:bookmarkStart w:id="5" w:name="_Toc75516695"/>
      <w:bookmarkStart w:id="6" w:name="_Toc106195157"/>
      <w:r w:rsidRPr="000E364F">
        <w:rPr>
          <w:rFonts w:cs="Arial"/>
        </w:rPr>
        <w:lastRenderedPageBreak/>
        <w:t>How to Associate Liquor Licence</w:t>
      </w:r>
      <w:bookmarkEnd w:id="3"/>
      <w:bookmarkEnd w:id="4"/>
      <w:bookmarkEnd w:id="5"/>
      <w:bookmarkEnd w:id="6"/>
    </w:p>
    <w:p w14:paraId="787D76C1" w14:textId="71A7E706" w:rsidR="004665A8" w:rsidRPr="000E364F" w:rsidRDefault="004665A8" w:rsidP="004665A8">
      <w:pPr>
        <w:pStyle w:val="ListParagraph"/>
        <w:numPr>
          <w:ilvl w:val="0"/>
          <w:numId w:val="19"/>
        </w:numPr>
        <w:ind w:left="426"/>
        <w:rPr>
          <w:rFonts w:cs="Arial"/>
        </w:rPr>
      </w:pPr>
      <w:r w:rsidRPr="000E364F">
        <w:rPr>
          <w:rFonts w:cs="Arial"/>
        </w:rPr>
        <w:t>Log into the wholesale</w:t>
      </w:r>
      <w:r w:rsidR="00274650">
        <w:rPr>
          <w:rFonts w:cs="Arial"/>
        </w:rPr>
        <w:t xml:space="preserve"> sales</w:t>
      </w:r>
      <w:r w:rsidRPr="000E364F">
        <w:rPr>
          <w:rFonts w:cs="Arial"/>
        </w:rPr>
        <w:t xml:space="preserve"> data </w:t>
      </w:r>
      <w:r w:rsidR="00274650">
        <w:rPr>
          <w:rFonts w:cs="Arial"/>
        </w:rPr>
        <w:t xml:space="preserve">reporting </w:t>
      </w:r>
      <w:r w:rsidRPr="000E364F">
        <w:rPr>
          <w:rFonts w:cs="Arial"/>
        </w:rPr>
        <w:t xml:space="preserve">portal. Click on </w:t>
      </w:r>
      <w:r w:rsidRPr="000E364F">
        <w:rPr>
          <w:rFonts w:cs="Arial"/>
          <w:b/>
        </w:rPr>
        <w:t>‘Add/Associate a Licence’</w:t>
      </w:r>
      <w:r w:rsidRPr="000E364F">
        <w:rPr>
          <w:rFonts w:cs="Arial"/>
        </w:rPr>
        <w:t>.</w:t>
      </w:r>
    </w:p>
    <w:p w14:paraId="0041D243" w14:textId="77777777" w:rsidR="004665A8" w:rsidRPr="000E364F" w:rsidRDefault="004665A8" w:rsidP="004665A8">
      <w:pPr>
        <w:pStyle w:val="ListParagraph"/>
        <w:ind w:left="426"/>
        <w:rPr>
          <w:rFonts w:cs="Arial"/>
          <w:b/>
          <w:sz w:val="18"/>
          <w:szCs w:val="18"/>
        </w:rPr>
      </w:pPr>
    </w:p>
    <w:p w14:paraId="782C0976" w14:textId="77777777" w:rsidR="004665A8" w:rsidRPr="000E364F" w:rsidRDefault="004665A8" w:rsidP="004665A8">
      <w:pPr>
        <w:pStyle w:val="ListParagraph"/>
        <w:ind w:left="426"/>
        <w:rPr>
          <w:rFonts w:cs="Arial"/>
          <w:b/>
        </w:rPr>
      </w:pPr>
      <w:r w:rsidRPr="000E364F">
        <w:rPr>
          <w:rFonts w:cs="Arial"/>
          <w:b/>
          <w:noProof/>
        </w:rPr>
        <w:drawing>
          <wp:inline distT="0" distB="0" distL="0" distR="0" wp14:anchorId="46FB5AF5" wp14:editId="33DD5307">
            <wp:extent cx="1914525" cy="447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525" cy="447675"/>
                    </a:xfrm>
                    <a:prstGeom prst="rect">
                      <a:avLst/>
                    </a:prstGeom>
                    <a:noFill/>
                    <a:ln>
                      <a:noFill/>
                    </a:ln>
                  </pic:spPr>
                </pic:pic>
              </a:graphicData>
            </a:graphic>
          </wp:inline>
        </w:drawing>
      </w:r>
    </w:p>
    <w:p w14:paraId="4C73EBC1" w14:textId="77777777" w:rsidR="004665A8" w:rsidRPr="000E364F" w:rsidRDefault="004665A8" w:rsidP="004665A8">
      <w:pPr>
        <w:pStyle w:val="ListParagraph"/>
        <w:ind w:left="426"/>
        <w:rPr>
          <w:rFonts w:cs="Arial"/>
          <w:b/>
          <w:sz w:val="18"/>
          <w:szCs w:val="18"/>
        </w:rPr>
      </w:pPr>
    </w:p>
    <w:p w14:paraId="162824F5" w14:textId="7D01F69B" w:rsidR="004665A8" w:rsidRPr="000E364F" w:rsidRDefault="004665A8" w:rsidP="004665A8">
      <w:pPr>
        <w:pStyle w:val="ListParagraph"/>
        <w:numPr>
          <w:ilvl w:val="0"/>
          <w:numId w:val="19"/>
        </w:numPr>
        <w:ind w:left="426" w:hanging="283"/>
        <w:rPr>
          <w:rFonts w:cs="Arial"/>
        </w:rPr>
      </w:pPr>
      <w:r w:rsidRPr="000E364F">
        <w:rPr>
          <w:rFonts w:cs="Arial"/>
        </w:rPr>
        <w:t xml:space="preserve">Enter in the licence number and the postcode of the licence postal address. Complete </w:t>
      </w:r>
      <w:r w:rsidRPr="000E364F">
        <w:rPr>
          <w:rFonts w:cs="Arial"/>
          <w:b/>
        </w:rPr>
        <w:t xml:space="preserve">‘I’m not </w:t>
      </w:r>
      <w:r w:rsidR="00274650">
        <w:rPr>
          <w:rFonts w:cs="Arial"/>
          <w:b/>
        </w:rPr>
        <w:t xml:space="preserve">a </w:t>
      </w:r>
      <w:r w:rsidRPr="000E364F">
        <w:rPr>
          <w:rFonts w:cs="Arial"/>
          <w:b/>
        </w:rPr>
        <w:t xml:space="preserve">robot’ </w:t>
      </w:r>
      <w:r w:rsidRPr="000E364F">
        <w:rPr>
          <w:rFonts w:cs="Arial"/>
        </w:rPr>
        <w:t xml:space="preserve">as per steps 4 and 5 in the above registration instructions. Once these three fields have been completed click on </w:t>
      </w:r>
      <w:r w:rsidRPr="000E364F">
        <w:rPr>
          <w:rFonts w:cs="Arial"/>
          <w:b/>
        </w:rPr>
        <w:t>‘Associate’</w:t>
      </w:r>
      <w:r w:rsidRPr="000E364F">
        <w:rPr>
          <w:rFonts w:cs="Arial"/>
        </w:rPr>
        <w:t xml:space="preserve"> as per the below image.</w:t>
      </w:r>
    </w:p>
    <w:p w14:paraId="1D1E7651" w14:textId="77777777" w:rsidR="004665A8" w:rsidRPr="000E364F" w:rsidRDefault="004665A8" w:rsidP="004665A8">
      <w:pPr>
        <w:pStyle w:val="ListParagraph"/>
        <w:ind w:left="426"/>
        <w:rPr>
          <w:rFonts w:cs="Arial"/>
          <w:sz w:val="18"/>
          <w:szCs w:val="18"/>
        </w:rPr>
      </w:pPr>
    </w:p>
    <w:p w14:paraId="34ADB474" w14:textId="77777777" w:rsidR="004665A8" w:rsidRPr="000E364F" w:rsidRDefault="004665A8" w:rsidP="004665A8">
      <w:pPr>
        <w:pStyle w:val="ListParagraph"/>
        <w:ind w:left="426"/>
        <w:rPr>
          <w:rFonts w:cs="Arial"/>
          <w:b/>
        </w:rPr>
      </w:pPr>
      <w:r w:rsidRPr="000E364F">
        <w:rPr>
          <w:rFonts w:cs="Arial"/>
          <w:b/>
          <w:noProof/>
        </w:rPr>
        <w:drawing>
          <wp:inline distT="0" distB="0" distL="0" distR="0" wp14:anchorId="4CC70E35" wp14:editId="0B78D8DB">
            <wp:extent cx="5095875" cy="2644304"/>
            <wp:effectExtent l="0" t="0" r="0" b="381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7134" cy="2655336"/>
                    </a:xfrm>
                    <a:prstGeom prst="rect">
                      <a:avLst/>
                    </a:prstGeom>
                    <a:noFill/>
                    <a:ln>
                      <a:noFill/>
                    </a:ln>
                  </pic:spPr>
                </pic:pic>
              </a:graphicData>
            </a:graphic>
          </wp:inline>
        </w:drawing>
      </w:r>
    </w:p>
    <w:p w14:paraId="06F0945F" w14:textId="77777777" w:rsidR="004665A8" w:rsidRPr="000E364F" w:rsidRDefault="004665A8" w:rsidP="004665A8">
      <w:pPr>
        <w:pStyle w:val="ListParagraph"/>
        <w:ind w:left="426"/>
        <w:rPr>
          <w:rFonts w:cs="Arial"/>
          <w:b/>
          <w:sz w:val="18"/>
          <w:szCs w:val="18"/>
        </w:rPr>
      </w:pPr>
      <w:r w:rsidRPr="000E364F">
        <w:rPr>
          <w:rFonts w:cs="Arial"/>
          <w:b/>
        </w:rPr>
        <w:t xml:space="preserve"> </w:t>
      </w:r>
    </w:p>
    <w:p w14:paraId="5678A5E6" w14:textId="77777777" w:rsidR="004665A8" w:rsidRPr="000E364F" w:rsidRDefault="004665A8" w:rsidP="004665A8">
      <w:pPr>
        <w:pStyle w:val="ListParagraph"/>
        <w:numPr>
          <w:ilvl w:val="0"/>
          <w:numId w:val="19"/>
        </w:numPr>
        <w:ind w:left="426"/>
        <w:rPr>
          <w:rFonts w:cs="Arial"/>
        </w:rPr>
      </w:pPr>
      <w:r w:rsidRPr="000E364F">
        <w:rPr>
          <w:rFonts w:cs="Arial"/>
        </w:rPr>
        <w:t>An email will be sent to your email address with a validation link. Click on the link to associate the licence to your account.</w:t>
      </w:r>
    </w:p>
    <w:p w14:paraId="6D815AE5" w14:textId="77777777" w:rsidR="004665A8" w:rsidRPr="000E364F" w:rsidRDefault="004665A8" w:rsidP="004665A8">
      <w:pPr>
        <w:pStyle w:val="ListParagraph"/>
        <w:ind w:left="426"/>
        <w:rPr>
          <w:rFonts w:cs="Arial"/>
          <w:b/>
          <w:sz w:val="18"/>
          <w:szCs w:val="18"/>
        </w:rPr>
      </w:pPr>
    </w:p>
    <w:p w14:paraId="1688E414" w14:textId="77777777" w:rsidR="004665A8" w:rsidRPr="000E364F" w:rsidRDefault="004665A8" w:rsidP="004665A8">
      <w:pPr>
        <w:pStyle w:val="ListParagraph"/>
        <w:ind w:left="426"/>
        <w:rPr>
          <w:rFonts w:cs="Arial"/>
          <w:b/>
        </w:rPr>
      </w:pPr>
      <w:r w:rsidRPr="000E364F">
        <w:rPr>
          <w:rFonts w:cs="Arial"/>
          <w:b/>
          <w:noProof/>
        </w:rPr>
        <w:drawing>
          <wp:inline distT="0" distB="0" distL="0" distR="0" wp14:anchorId="3623F59E" wp14:editId="1C9280BF">
            <wp:extent cx="5476875" cy="66285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8105" cy="664218"/>
                    </a:xfrm>
                    <a:prstGeom prst="rect">
                      <a:avLst/>
                    </a:prstGeom>
                    <a:noFill/>
                    <a:ln>
                      <a:noFill/>
                    </a:ln>
                  </pic:spPr>
                </pic:pic>
              </a:graphicData>
            </a:graphic>
          </wp:inline>
        </w:drawing>
      </w:r>
    </w:p>
    <w:p w14:paraId="1CA28180" w14:textId="77777777" w:rsidR="004665A8" w:rsidRPr="000E364F" w:rsidRDefault="004665A8" w:rsidP="004665A8">
      <w:pPr>
        <w:pStyle w:val="ListParagraph"/>
        <w:ind w:left="426"/>
        <w:rPr>
          <w:rFonts w:cs="Arial"/>
          <w:b/>
          <w:sz w:val="18"/>
          <w:szCs w:val="18"/>
        </w:rPr>
      </w:pPr>
    </w:p>
    <w:p w14:paraId="214EC1C0" w14:textId="77777777" w:rsidR="004665A8" w:rsidRPr="000E364F" w:rsidRDefault="004665A8" w:rsidP="004665A8">
      <w:pPr>
        <w:pStyle w:val="ListParagraph"/>
        <w:numPr>
          <w:ilvl w:val="0"/>
          <w:numId w:val="19"/>
        </w:numPr>
        <w:ind w:left="426"/>
        <w:rPr>
          <w:rFonts w:cs="Arial"/>
        </w:rPr>
      </w:pPr>
      <w:r w:rsidRPr="000E364F">
        <w:rPr>
          <w:rFonts w:cs="Arial"/>
        </w:rPr>
        <w:t xml:space="preserve">The licence is now associated to your </w:t>
      </w:r>
      <w:proofErr w:type="gramStart"/>
      <w:r w:rsidRPr="000E364F">
        <w:rPr>
          <w:rFonts w:cs="Arial"/>
        </w:rPr>
        <w:t>account</w:t>
      </w:r>
      <w:proofErr w:type="gramEnd"/>
      <w:r w:rsidRPr="000E364F">
        <w:rPr>
          <w:rFonts w:cs="Arial"/>
        </w:rPr>
        <w:t xml:space="preserve"> and you are ready to complete a questionnaire to determine if you are exempt from reporting or if you need to submit wholesale sales data.</w:t>
      </w:r>
    </w:p>
    <w:p w14:paraId="656BA9B5" w14:textId="77777777" w:rsidR="004665A8" w:rsidRPr="000E364F" w:rsidRDefault="004665A8" w:rsidP="004665A8">
      <w:pPr>
        <w:ind w:left="426"/>
        <w:rPr>
          <w:rFonts w:cs="Arial"/>
          <w:b/>
          <w:sz w:val="18"/>
          <w:szCs w:val="18"/>
        </w:rPr>
      </w:pPr>
    </w:p>
    <w:p w14:paraId="6E5A5F1D" w14:textId="77777777" w:rsidR="004665A8" w:rsidRPr="000E364F" w:rsidRDefault="004665A8" w:rsidP="004665A8">
      <w:pPr>
        <w:ind w:left="426"/>
        <w:rPr>
          <w:rFonts w:cs="Arial"/>
          <w:b/>
        </w:rPr>
      </w:pPr>
      <w:r w:rsidRPr="000E364F">
        <w:rPr>
          <w:rFonts w:cs="Arial"/>
          <w:b/>
          <w:noProof/>
          <w:lang w:eastAsia="en-AU"/>
        </w:rPr>
        <w:drawing>
          <wp:inline distT="0" distB="0" distL="0" distR="0" wp14:anchorId="3B61EAC4" wp14:editId="367830B4">
            <wp:extent cx="6305550" cy="990600"/>
            <wp:effectExtent l="0" t="0" r="0" b="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0" cy="990600"/>
                    </a:xfrm>
                    <a:prstGeom prst="rect">
                      <a:avLst/>
                    </a:prstGeom>
                    <a:noFill/>
                    <a:ln>
                      <a:noFill/>
                    </a:ln>
                  </pic:spPr>
                </pic:pic>
              </a:graphicData>
            </a:graphic>
          </wp:inline>
        </w:drawing>
      </w:r>
    </w:p>
    <w:p w14:paraId="1BFFDDFD" w14:textId="112CC41A" w:rsidR="004665A8" w:rsidRPr="000E364F" w:rsidRDefault="004665A8" w:rsidP="004665A8">
      <w:pPr>
        <w:pStyle w:val="Heading1"/>
        <w:rPr>
          <w:rFonts w:cs="Arial"/>
        </w:rPr>
      </w:pPr>
      <w:bookmarkStart w:id="7" w:name="_Toc490142737"/>
      <w:bookmarkStart w:id="8" w:name="_Toc75516266"/>
      <w:bookmarkStart w:id="9" w:name="_Toc75516696"/>
      <w:bookmarkStart w:id="10" w:name="_Toc106195158"/>
      <w:r w:rsidRPr="000E364F">
        <w:rPr>
          <w:rFonts w:cs="Arial"/>
        </w:rPr>
        <w:lastRenderedPageBreak/>
        <w:t>How to complete Wholesale</w:t>
      </w:r>
      <w:r w:rsidR="00274650">
        <w:rPr>
          <w:rFonts w:cs="Arial"/>
        </w:rPr>
        <w:t xml:space="preserve"> Sales</w:t>
      </w:r>
      <w:r w:rsidRPr="000E364F">
        <w:rPr>
          <w:rFonts w:cs="Arial"/>
        </w:rPr>
        <w:t xml:space="preserve"> Data Questionnaire</w:t>
      </w:r>
      <w:bookmarkEnd w:id="7"/>
      <w:bookmarkEnd w:id="8"/>
      <w:bookmarkEnd w:id="9"/>
      <w:bookmarkEnd w:id="10"/>
      <w:r w:rsidRPr="000E364F">
        <w:rPr>
          <w:rFonts w:cs="Arial"/>
        </w:rPr>
        <w:t xml:space="preserve"> </w:t>
      </w:r>
    </w:p>
    <w:p w14:paraId="41F3EF87" w14:textId="77777777" w:rsidR="004665A8" w:rsidRPr="00444A54" w:rsidRDefault="004665A8" w:rsidP="004665A8">
      <w:pPr>
        <w:rPr>
          <w:rFonts w:cs="Arial"/>
          <w:sz w:val="22"/>
          <w:szCs w:val="22"/>
        </w:rPr>
      </w:pPr>
      <w:r w:rsidRPr="00444A54">
        <w:rPr>
          <w:rFonts w:cs="Arial"/>
          <w:sz w:val="22"/>
          <w:szCs w:val="22"/>
        </w:rPr>
        <w:t>The questionnaire allows you to determine if you are exempt from the reporting requirements or if you are required to report your wholesale sales transactions.</w:t>
      </w:r>
    </w:p>
    <w:p w14:paraId="4638E5DC" w14:textId="77777777" w:rsidR="004665A8" w:rsidRPr="000E364F" w:rsidRDefault="004665A8" w:rsidP="004665A8">
      <w:pPr>
        <w:ind w:left="426"/>
        <w:rPr>
          <w:rFonts w:cs="Arial"/>
          <w:b/>
          <w:sz w:val="18"/>
          <w:szCs w:val="18"/>
        </w:rPr>
      </w:pPr>
    </w:p>
    <w:p w14:paraId="0FD6FE45" w14:textId="5B369410" w:rsidR="004665A8" w:rsidRPr="000E364F" w:rsidRDefault="004665A8" w:rsidP="004665A8">
      <w:pPr>
        <w:pStyle w:val="ListParagraph"/>
        <w:numPr>
          <w:ilvl w:val="0"/>
          <w:numId w:val="20"/>
        </w:numPr>
        <w:ind w:left="426"/>
        <w:rPr>
          <w:rFonts w:cs="Arial"/>
        </w:rPr>
      </w:pPr>
      <w:r w:rsidRPr="000E364F">
        <w:rPr>
          <w:rFonts w:cs="Arial"/>
        </w:rPr>
        <w:t>Login to the Wholesale</w:t>
      </w:r>
      <w:r w:rsidR="00444A54">
        <w:rPr>
          <w:rFonts w:cs="Arial"/>
        </w:rPr>
        <w:t xml:space="preserve"> sales d</w:t>
      </w:r>
      <w:r w:rsidRPr="000E364F">
        <w:rPr>
          <w:rFonts w:cs="Arial"/>
        </w:rPr>
        <w:t xml:space="preserve">ata </w:t>
      </w:r>
      <w:r w:rsidR="00444A54">
        <w:rPr>
          <w:rFonts w:cs="Arial"/>
        </w:rPr>
        <w:t>reporting p</w:t>
      </w:r>
      <w:r w:rsidRPr="000E364F">
        <w:rPr>
          <w:rFonts w:cs="Arial"/>
        </w:rPr>
        <w:t xml:space="preserve">ortal by clicking on </w:t>
      </w:r>
      <w:r w:rsidRPr="000E364F">
        <w:rPr>
          <w:rFonts w:cs="Arial"/>
          <w:b/>
        </w:rPr>
        <w:t>‘Login’</w:t>
      </w:r>
      <w:r w:rsidRPr="000E364F">
        <w:rPr>
          <w:rFonts w:cs="Arial"/>
        </w:rPr>
        <w:t xml:space="preserve"> in the menu on the left of the screen. (</w:t>
      </w:r>
      <w:proofErr w:type="gramStart"/>
      <w:r w:rsidRPr="000E364F">
        <w:rPr>
          <w:rFonts w:cs="Arial"/>
        </w:rPr>
        <w:t>see</w:t>
      </w:r>
      <w:proofErr w:type="gramEnd"/>
      <w:r w:rsidRPr="000E364F">
        <w:rPr>
          <w:rFonts w:cs="Arial"/>
        </w:rPr>
        <w:t xml:space="preserve"> below image)</w:t>
      </w:r>
    </w:p>
    <w:p w14:paraId="45E54C45" w14:textId="77777777" w:rsidR="004665A8" w:rsidRPr="000E364F" w:rsidRDefault="004665A8" w:rsidP="004665A8">
      <w:pPr>
        <w:pStyle w:val="ListParagraph"/>
        <w:ind w:left="426"/>
        <w:rPr>
          <w:rFonts w:cs="Arial"/>
          <w:b/>
          <w:sz w:val="18"/>
          <w:szCs w:val="18"/>
        </w:rPr>
      </w:pPr>
    </w:p>
    <w:p w14:paraId="08ABDD8B" w14:textId="77777777" w:rsidR="004665A8" w:rsidRPr="000E364F" w:rsidRDefault="004665A8" w:rsidP="004665A8">
      <w:pPr>
        <w:pStyle w:val="ListParagraph"/>
        <w:ind w:left="426"/>
        <w:rPr>
          <w:rFonts w:cs="Arial"/>
          <w:b/>
        </w:rPr>
      </w:pPr>
      <w:r w:rsidRPr="000E364F">
        <w:rPr>
          <w:rFonts w:cs="Arial"/>
          <w:b/>
        </w:rPr>
        <w:t xml:space="preserve"> </w:t>
      </w:r>
      <w:r w:rsidRPr="000E364F">
        <w:rPr>
          <w:rFonts w:cs="Arial"/>
          <w:b/>
          <w:noProof/>
        </w:rPr>
        <w:drawing>
          <wp:inline distT="0" distB="0" distL="0" distR="0" wp14:anchorId="3BF13884" wp14:editId="3011F29A">
            <wp:extent cx="2647950" cy="1495425"/>
            <wp:effectExtent l="0" t="0" r="0" b="952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1495425"/>
                    </a:xfrm>
                    <a:prstGeom prst="rect">
                      <a:avLst/>
                    </a:prstGeom>
                    <a:noFill/>
                    <a:ln>
                      <a:noFill/>
                    </a:ln>
                  </pic:spPr>
                </pic:pic>
              </a:graphicData>
            </a:graphic>
          </wp:inline>
        </w:drawing>
      </w:r>
    </w:p>
    <w:p w14:paraId="445ED53E" w14:textId="77777777" w:rsidR="004665A8" w:rsidRPr="000E364F" w:rsidRDefault="004665A8" w:rsidP="004665A8">
      <w:pPr>
        <w:pStyle w:val="ListParagraph"/>
        <w:ind w:left="426"/>
        <w:rPr>
          <w:rFonts w:cs="Arial"/>
          <w:b/>
          <w:sz w:val="18"/>
          <w:szCs w:val="18"/>
        </w:rPr>
      </w:pPr>
    </w:p>
    <w:p w14:paraId="05278AC3" w14:textId="77777777" w:rsidR="004665A8" w:rsidRPr="000E364F" w:rsidRDefault="004665A8" w:rsidP="004665A8">
      <w:pPr>
        <w:pStyle w:val="ListParagraph"/>
        <w:numPr>
          <w:ilvl w:val="0"/>
          <w:numId w:val="20"/>
        </w:numPr>
        <w:ind w:left="426"/>
        <w:rPr>
          <w:rFonts w:cs="Arial"/>
          <w:b/>
        </w:rPr>
      </w:pPr>
      <w:r w:rsidRPr="000E364F">
        <w:rPr>
          <w:rFonts w:cs="Arial"/>
        </w:rPr>
        <w:t>The link will take you to a login page where you can login using your email address and password. Ensure you complete the</w:t>
      </w:r>
      <w:r w:rsidRPr="000E364F">
        <w:rPr>
          <w:rFonts w:cs="Arial"/>
          <w:b/>
        </w:rPr>
        <w:t xml:space="preserve"> ‘I’m not a robot’ </w:t>
      </w:r>
      <w:r w:rsidRPr="000E364F">
        <w:rPr>
          <w:rFonts w:cs="Arial"/>
        </w:rPr>
        <w:t xml:space="preserve">as per steps 4 and 5 in the registration instructions. Click on the </w:t>
      </w:r>
      <w:r w:rsidRPr="000E364F">
        <w:rPr>
          <w:rFonts w:cs="Arial"/>
          <w:b/>
        </w:rPr>
        <w:t>‘login’</w:t>
      </w:r>
      <w:r w:rsidRPr="000E364F">
        <w:rPr>
          <w:rFonts w:cs="Arial"/>
        </w:rPr>
        <w:t xml:space="preserve"> button as shown in the below image</w:t>
      </w:r>
    </w:p>
    <w:p w14:paraId="59030925" w14:textId="77777777" w:rsidR="004665A8" w:rsidRPr="000E364F" w:rsidRDefault="004665A8" w:rsidP="004665A8">
      <w:pPr>
        <w:pStyle w:val="ListParagraph"/>
        <w:ind w:left="426"/>
        <w:rPr>
          <w:rFonts w:cs="Arial"/>
          <w:b/>
          <w:sz w:val="18"/>
          <w:szCs w:val="18"/>
        </w:rPr>
      </w:pPr>
    </w:p>
    <w:p w14:paraId="6482B405" w14:textId="77777777" w:rsidR="004665A8" w:rsidRPr="000E364F" w:rsidRDefault="004665A8" w:rsidP="004665A8">
      <w:pPr>
        <w:ind w:left="426"/>
        <w:rPr>
          <w:rFonts w:cs="Arial"/>
          <w:b/>
        </w:rPr>
      </w:pPr>
      <w:r w:rsidRPr="000E364F">
        <w:rPr>
          <w:rFonts w:cs="Arial"/>
          <w:b/>
          <w:noProof/>
          <w:lang w:eastAsia="en-AU"/>
        </w:rPr>
        <w:drawing>
          <wp:inline distT="0" distB="0" distL="0" distR="0" wp14:anchorId="3B94BED5" wp14:editId="5469D6C2">
            <wp:extent cx="6296025" cy="3486150"/>
            <wp:effectExtent l="0" t="0" r="9525"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3486150"/>
                    </a:xfrm>
                    <a:prstGeom prst="rect">
                      <a:avLst/>
                    </a:prstGeom>
                    <a:noFill/>
                    <a:ln>
                      <a:noFill/>
                    </a:ln>
                  </pic:spPr>
                </pic:pic>
              </a:graphicData>
            </a:graphic>
          </wp:inline>
        </w:drawing>
      </w:r>
    </w:p>
    <w:p w14:paraId="05410D05" w14:textId="77777777" w:rsidR="004665A8" w:rsidRPr="000E364F" w:rsidRDefault="004665A8" w:rsidP="004665A8">
      <w:pPr>
        <w:ind w:left="426"/>
        <w:rPr>
          <w:rFonts w:cs="Arial"/>
          <w:b/>
          <w:sz w:val="18"/>
          <w:szCs w:val="18"/>
        </w:rPr>
      </w:pPr>
    </w:p>
    <w:p w14:paraId="2B9D2D31" w14:textId="77777777" w:rsidR="004665A8" w:rsidRPr="000E364F" w:rsidRDefault="004665A8" w:rsidP="004665A8">
      <w:pPr>
        <w:pStyle w:val="ListParagraph"/>
        <w:numPr>
          <w:ilvl w:val="0"/>
          <w:numId w:val="20"/>
        </w:numPr>
        <w:rPr>
          <w:rFonts w:cs="Arial"/>
        </w:rPr>
      </w:pPr>
      <w:r w:rsidRPr="000E364F">
        <w:rPr>
          <w:rFonts w:cs="Arial"/>
        </w:rPr>
        <w:t xml:space="preserve">You will see a list of licenses that are associated to your account. Click on the </w:t>
      </w:r>
      <w:r w:rsidRPr="000E364F">
        <w:rPr>
          <w:rFonts w:cs="Arial"/>
          <w:b/>
        </w:rPr>
        <w:t>‘Submit File or Exemption’</w:t>
      </w:r>
      <w:r w:rsidRPr="000E364F">
        <w:rPr>
          <w:rFonts w:cs="Arial"/>
        </w:rPr>
        <w:t xml:space="preserve"> button. (</w:t>
      </w:r>
      <w:proofErr w:type="gramStart"/>
      <w:r w:rsidRPr="000E364F">
        <w:rPr>
          <w:rFonts w:cs="Arial"/>
        </w:rPr>
        <w:t>see</w:t>
      </w:r>
      <w:proofErr w:type="gramEnd"/>
      <w:r w:rsidRPr="000E364F">
        <w:rPr>
          <w:rFonts w:cs="Arial"/>
        </w:rPr>
        <w:t xml:space="preserve"> below image)</w:t>
      </w:r>
    </w:p>
    <w:p w14:paraId="47DB895E" w14:textId="77777777" w:rsidR="004665A8" w:rsidRPr="000E364F" w:rsidRDefault="004665A8" w:rsidP="004665A8">
      <w:pPr>
        <w:pStyle w:val="ListParagraph"/>
        <w:ind w:left="360"/>
        <w:rPr>
          <w:rFonts w:cs="Arial"/>
          <w:sz w:val="18"/>
          <w:szCs w:val="18"/>
        </w:rPr>
      </w:pPr>
    </w:p>
    <w:p w14:paraId="4C31A973" w14:textId="77777777" w:rsidR="004665A8" w:rsidRPr="000E364F" w:rsidRDefault="004665A8" w:rsidP="004665A8">
      <w:pPr>
        <w:ind w:left="426"/>
        <w:rPr>
          <w:rFonts w:cs="Arial"/>
          <w:b/>
        </w:rPr>
      </w:pPr>
      <w:r w:rsidRPr="000E364F">
        <w:rPr>
          <w:rFonts w:cs="Arial"/>
          <w:b/>
          <w:noProof/>
          <w:lang w:eastAsia="en-AU"/>
        </w:rPr>
        <w:drawing>
          <wp:inline distT="0" distB="0" distL="0" distR="0" wp14:anchorId="7B60A119" wp14:editId="45112701">
            <wp:extent cx="6302375" cy="1009142"/>
            <wp:effectExtent l="0" t="0" r="3175" b="635"/>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2375" cy="1009142"/>
                    </a:xfrm>
                    <a:prstGeom prst="rect">
                      <a:avLst/>
                    </a:prstGeom>
                    <a:noFill/>
                    <a:ln>
                      <a:noFill/>
                    </a:ln>
                  </pic:spPr>
                </pic:pic>
              </a:graphicData>
            </a:graphic>
          </wp:inline>
        </w:drawing>
      </w:r>
    </w:p>
    <w:p w14:paraId="283E7380" w14:textId="77777777" w:rsidR="004665A8" w:rsidRPr="000E364F" w:rsidRDefault="004665A8" w:rsidP="004665A8">
      <w:pPr>
        <w:ind w:left="426"/>
        <w:rPr>
          <w:rFonts w:cs="Arial"/>
          <w:b/>
          <w:sz w:val="18"/>
          <w:szCs w:val="18"/>
        </w:rPr>
      </w:pPr>
    </w:p>
    <w:p w14:paraId="7EE1BD5A" w14:textId="759545E5" w:rsidR="004665A8" w:rsidRPr="000E364F" w:rsidRDefault="004665A8" w:rsidP="004665A8">
      <w:pPr>
        <w:pStyle w:val="ListParagraph"/>
        <w:numPr>
          <w:ilvl w:val="0"/>
          <w:numId w:val="20"/>
        </w:numPr>
        <w:ind w:left="426"/>
        <w:rPr>
          <w:rFonts w:cs="Arial"/>
        </w:rPr>
      </w:pPr>
      <w:r w:rsidRPr="000E364F">
        <w:rPr>
          <w:rFonts w:cs="Arial"/>
        </w:rPr>
        <w:t>Answer the questions on this page to determine if you are required to report your wholesale</w:t>
      </w:r>
      <w:r w:rsidR="00003328">
        <w:rPr>
          <w:rFonts w:cs="Arial"/>
        </w:rPr>
        <w:t xml:space="preserve"> sales</w:t>
      </w:r>
      <w:r w:rsidRPr="000E364F">
        <w:rPr>
          <w:rFonts w:cs="Arial"/>
        </w:rPr>
        <w:t xml:space="preserve"> transactions or if you are exempt from reporting. </w:t>
      </w:r>
    </w:p>
    <w:p w14:paraId="352A2D51" w14:textId="77777777" w:rsidR="004665A8" w:rsidRPr="000E364F" w:rsidRDefault="004665A8" w:rsidP="004665A8">
      <w:pPr>
        <w:pStyle w:val="ListParagraph"/>
        <w:ind w:left="426"/>
        <w:rPr>
          <w:rFonts w:cs="Arial"/>
        </w:rPr>
      </w:pPr>
    </w:p>
    <w:p w14:paraId="1BC1CF61" w14:textId="77B33DA9" w:rsidR="004665A8" w:rsidRPr="00083B43" w:rsidRDefault="004665A8" w:rsidP="00083B43">
      <w:pPr>
        <w:pStyle w:val="ListParagraph"/>
        <w:ind w:left="426"/>
        <w:rPr>
          <w:rFonts w:cs="Arial"/>
        </w:rPr>
      </w:pPr>
      <w:r w:rsidRPr="000E364F">
        <w:rPr>
          <w:rFonts w:cs="Arial"/>
          <w:noProof/>
        </w:rPr>
        <w:drawing>
          <wp:inline distT="0" distB="0" distL="0" distR="0" wp14:anchorId="3E1232FF" wp14:editId="15DF7551">
            <wp:extent cx="4164758" cy="4524375"/>
            <wp:effectExtent l="0" t="0" r="762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7"/>
                    <a:stretch>
                      <a:fillRect/>
                    </a:stretch>
                  </pic:blipFill>
                  <pic:spPr>
                    <a:xfrm>
                      <a:off x="0" y="0"/>
                      <a:ext cx="4164758" cy="4524375"/>
                    </a:xfrm>
                    <a:prstGeom prst="rect">
                      <a:avLst/>
                    </a:prstGeom>
                  </pic:spPr>
                </pic:pic>
              </a:graphicData>
            </a:graphic>
          </wp:inline>
        </w:drawing>
      </w:r>
    </w:p>
    <w:p w14:paraId="753D80F2" w14:textId="77777777" w:rsidR="004665A8" w:rsidRPr="000E364F" w:rsidRDefault="004665A8" w:rsidP="004665A8">
      <w:pPr>
        <w:pStyle w:val="Heading1-notnumbered"/>
      </w:pPr>
      <w:bookmarkStart w:id="11" w:name="_Toc490142738"/>
      <w:r w:rsidRPr="000E364F">
        <w:br w:type="page"/>
      </w:r>
    </w:p>
    <w:p w14:paraId="5388B368" w14:textId="77777777" w:rsidR="004665A8" w:rsidRPr="000E364F" w:rsidRDefault="004665A8" w:rsidP="004665A8">
      <w:pPr>
        <w:pStyle w:val="Heading1"/>
        <w:rPr>
          <w:rFonts w:cs="Arial"/>
        </w:rPr>
      </w:pPr>
      <w:bookmarkStart w:id="12" w:name="_Toc75516267"/>
      <w:bookmarkStart w:id="13" w:name="_Toc75516697"/>
      <w:bookmarkStart w:id="14" w:name="_Toc106195159"/>
      <w:r w:rsidRPr="000E364F">
        <w:rPr>
          <w:rFonts w:cs="Arial"/>
        </w:rPr>
        <w:lastRenderedPageBreak/>
        <w:t>How to Lodge an Exemption</w:t>
      </w:r>
      <w:bookmarkEnd w:id="11"/>
      <w:bookmarkEnd w:id="12"/>
      <w:bookmarkEnd w:id="13"/>
      <w:bookmarkEnd w:id="14"/>
    </w:p>
    <w:p w14:paraId="3E578169" w14:textId="77777777" w:rsidR="004665A8" w:rsidRPr="000E364F" w:rsidRDefault="004665A8" w:rsidP="004665A8">
      <w:pPr>
        <w:pStyle w:val="ListParagraph"/>
        <w:ind w:left="426"/>
        <w:rPr>
          <w:rFonts w:cs="Arial"/>
          <w:b/>
          <w:sz w:val="18"/>
          <w:szCs w:val="18"/>
        </w:rPr>
      </w:pPr>
    </w:p>
    <w:p w14:paraId="3E0C70D0" w14:textId="77777777" w:rsidR="004665A8" w:rsidRPr="000E364F" w:rsidRDefault="004665A8" w:rsidP="004665A8">
      <w:pPr>
        <w:pStyle w:val="ListParagraph"/>
        <w:numPr>
          <w:ilvl w:val="0"/>
          <w:numId w:val="21"/>
        </w:numPr>
        <w:ind w:left="426" w:hanging="426"/>
        <w:rPr>
          <w:rFonts w:cs="Arial"/>
        </w:rPr>
      </w:pPr>
      <w:r w:rsidRPr="000E364F">
        <w:rPr>
          <w:rFonts w:cs="Arial"/>
        </w:rPr>
        <w:t xml:space="preserve">If the result of the questionnaire is that you are exempt from reporting, the below message will appear. Click on the </w:t>
      </w:r>
      <w:r w:rsidRPr="000E364F">
        <w:rPr>
          <w:rFonts w:cs="Arial"/>
          <w:b/>
        </w:rPr>
        <w:t xml:space="preserve">‘Lodge </w:t>
      </w:r>
      <w:proofErr w:type="gramStart"/>
      <w:r w:rsidRPr="000E364F">
        <w:rPr>
          <w:rFonts w:cs="Arial"/>
          <w:b/>
        </w:rPr>
        <w:t>As</w:t>
      </w:r>
      <w:proofErr w:type="gramEnd"/>
      <w:r w:rsidRPr="000E364F">
        <w:rPr>
          <w:rFonts w:cs="Arial"/>
          <w:b/>
        </w:rPr>
        <w:t xml:space="preserve"> Exempt’</w:t>
      </w:r>
      <w:r w:rsidRPr="000E364F">
        <w:rPr>
          <w:rFonts w:cs="Arial"/>
        </w:rPr>
        <w:t xml:space="preserve"> button.  </w:t>
      </w:r>
    </w:p>
    <w:p w14:paraId="7E50A2F7" w14:textId="77777777" w:rsidR="004665A8" w:rsidRPr="000E364F" w:rsidRDefault="004665A8" w:rsidP="004665A8">
      <w:pPr>
        <w:pStyle w:val="ListParagraph"/>
        <w:ind w:left="426"/>
        <w:rPr>
          <w:rFonts w:cs="Arial"/>
          <w:b/>
          <w:sz w:val="18"/>
          <w:szCs w:val="18"/>
        </w:rPr>
      </w:pPr>
    </w:p>
    <w:p w14:paraId="7688E1E7" w14:textId="77777777" w:rsidR="004665A8" w:rsidRPr="000E364F" w:rsidRDefault="004665A8" w:rsidP="004665A8">
      <w:pPr>
        <w:ind w:left="426"/>
        <w:rPr>
          <w:rFonts w:cs="Arial"/>
          <w:b/>
        </w:rPr>
      </w:pPr>
      <w:r w:rsidRPr="000E364F">
        <w:rPr>
          <w:rFonts w:cs="Arial"/>
          <w:b/>
          <w:noProof/>
          <w:lang w:eastAsia="en-AU"/>
        </w:rPr>
        <w:drawing>
          <wp:inline distT="0" distB="0" distL="0" distR="0" wp14:anchorId="0864E156" wp14:editId="212548B5">
            <wp:extent cx="6296025" cy="914400"/>
            <wp:effectExtent l="0" t="0" r="952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6025" cy="914400"/>
                    </a:xfrm>
                    <a:prstGeom prst="rect">
                      <a:avLst/>
                    </a:prstGeom>
                    <a:noFill/>
                    <a:ln>
                      <a:noFill/>
                    </a:ln>
                  </pic:spPr>
                </pic:pic>
              </a:graphicData>
            </a:graphic>
          </wp:inline>
        </w:drawing>
      </w:r>
    </w:p>
    <w:p w14:paraId="7C4F44A3" w14:textId="77777777" w:rsidR="004665A8" w:rsidRPr="000E364F" w:rsidRDefault="004665A8" w:rsidP="004665A8">
      <w:pPr>
        <w:ind w:left="426"/>
        <w:rPr>
          <w:rFonts w:cs="Arial"/>
          <w:b/>
          <w:sz w:val="18"/>
          <w:szCs w:val="18"/>
        </w:rPr>
      </w:pPr>
    </w:p>
    <w:p w14:paraId="08092CCF" w14:textId="77777777" w:rsidR="004665A8" w:rsidRPr="000E364F" w:rsidRDefault="004665A8" w:rsidP="004665A8">
      <w:pPr>
        <w:pStyle w:val="ListParagraph"/>
        <w:numPr>
          <w:ilvl w:val="0"/>
          <w:numId w:val="21"/>
        </w:numPr>
        <w:ind w:left="426" w:right="-144"/>
        <w:rPr>
          <w:rFonts w:cs="Arial"/>
        </w:rPr>
      </w:pPr>
      <w:r w:rsidRPr="000E364F">
        <w:rPr>
          <w:rFonts w:cs="Arial"/>
        </w:rPr>
        <w:t xml:space="preserve">The submission status of the associated licence will change to </w:t>
      </w:r>
      <w:r w:rsidRPr="000E364F">
        <w:rPr>
          <w:rFonts w:cs="Arial"/>
          <w:b/>
        </w:rPr>
        <w:t>‘Exemption Lodged for 2020-21’</w:t>
      </w:r>
      <w:r w:rsidRPr="000E364F">
        <w:rPr>
          <w:rFonts w:cs="Arial"/>
        </w:rPr>
        <w:t>. Your exemption has been successfully lodged for reporting period 16-17</w:t>
      </w:r>
    </w:p>
    <w:p w14:paraId="6308C3F5" w14:textId="77777777" w:rsidR="004665A8" w:rsidRPr="000E364F" w:rsidRDefault="004665A8" w:rsidP="004665A8">
      <w:pPr>
        <w:pStyle w:val="ListParagraph"/>
        <w:ind w:left="426"/>
        <w:rPr>
          <w:rFonts w:cs="Arial"/>
          <w:b/>
          <w:sz w:val="18"/>
          <w:szCs w:val="18"/>
        </w:rPr>
      </w:pPr>
    </w:p>
    <w:p w14:paraId="62528823" w14:textId="77777777" w:rsidR="004665A8" w:rsidRPr="000E364F" w:rsidRDefault="004665A8" w:rsidP="004665A8">
      <w:pPr>
        <w:pStyle w:val="ListParagraph"/>
        <w:ind w:left="426"/>
        <w:rPr>
          <w:rFonts w:cs="Arial"/>
          <w:b/>
        </w:rPr>
      </w:pPr>
      <w:r w:rsidRPr="000E364F">
        <w:rPr>
          <w:rFonts w:cs="Arial"/>
          <w:b/>
          <w:noProof/>
        </w:rPr>
        <w:drawing>
          <wp:inline distT="0" distB="0" distL="0" distR="0" wp14:anchorId="2E62FE87" wp14:editId="26CB526B">
            <wp:extent cx="6296025" cy="1038225"/>
            <wp:effectExtent l="0" t="0" r="9525" b="952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1038225"/>
                    </a:xfrm>
                    <a:prstGeom prst="rect">
                      <a:avLst/>
                    </a:prstGeom>
                    <a:noFill/>
                    <a:ln>
                      <a:noFill/>
                    </a:ln>
                  </pic:spPr>
                </pic:pic>
              </a:graphicData>
            </a:graphic>
          </wp:inline>
        </w:drawing>
      </w:r>
    </w:p>
    <w:p w14:paraId="133D8367" w14:textId="77777777" w:rsidR="004665A8" w:rsidRPr="000E364F" w:rsidRDefault="004665A8" w:rsidP="004665A8">
      <w:pPr>
        <w:rPr>
          <w:rFonts w:cs="Arial"/>
          <w:b/>
          <w:sz w:val="18"/>
          <w:szCs w:val="18"/>
        </w:rPr>
      </w:pPr>
    </w:p>
    <w:p w14:paraId="49D30550" w14:textId="12494178" w:rsidR="007540CE" w:rsidRDefault="007540CE" w:rsidP="004665A8">
      <w:pPr>
        <w:rPr>
          <w:rFonts w:cs="Arial"/>
          <w:lang w:val="en-AU"/>
        </w:rPr>
      </w:pPr>
      <w:bookmarkStart w:id="15" w:name="_Toc490142739"/>
      <w:bookmarkStart w:id="16" w:name="_Toc75516268"/>
      <w:bookmarkStart w:id="17" w:name="_Toc75516698"/>
      <w:r>
        <w:rPr>
          <w:rFonts w:cs="Arial"/>
          <w:lang w:val="en-AU"/>
        </w:rPr>
        <w:br w:type="page"/>
      </w:r>
    </w:p>
    <w:p w14:paraId="1EC3A151" w14:textId="627C7925" w:rsidR="004665A8" w:rsidRPr="000E364F" w:rsidRDefault="004665A8" w:rsidP="00231CD8">
      <w:pPr>
        <w:pStyle w:val="Heading1"/>
        <w:rPr>
          <w:rFonts w:cs="Arial"/>
        </w:rPr>
      </w:pPr>
      <w:bookmarkStart w:id="18" w:name="_Toc106195160"/>
      <w:r w:rsidRPr="000E364F">
        <w:rPr>
          <w:rFonts w:cs="Arial"/>
        </w:rPr>
        <w:lastRenderedPageBreak/>
        <w:t>How to Submit Wholesales Data</w:t>
      </w:r>
      <w:bookmarkEnd w:id="15"/>
      <w:bookmarkEnd w:id="16"/>
      <w:bookmarkEnd w:id="17"/>
      <w:bookmarkEnd w:id="18"/>
    </w:p>
    <w:p w14:paraId="521069EE" w14:textId="77777777" w:rsidR="004665A8" w:rsidRPr="000E364F" w:rsidRDefault="004665A8" w:rsidP="004665A8">
      <w:pPr>
        <w:pStyle w:val="ListParagraph"/>
        <w:numPr>
          <w:ilvl w:val="0"/>
          <w:numId w:val="22"/>
        </w:numPr>
        <w:ind w:left="426" w:hanging="426"/>
        <w:rPr>
          <w:rFonts w:cs="Arial"/>
        </w:rPr>
      </w:pPr>
      <w:r w:rsidRPr="000E364F">
        <w:rPr>
          <w:rFonts w:cs="Arial"/>
        </w:rPr>
        <w:t>If the result of the questionnaire is that you need to report data, the below message will appear.</w:t>
      </w:r>
    </w:p>
    <w:p w14:paraId="5ABCB091" w14:textId="77777777" w:rsidR="004665A8" w:rsidRPr="000E364F" w:rsidRDefault="004665A8" w:rsidP="004665A8">
      <w:pPr>
        <w:pStyle w:val="ListParagraph"/>
        <w:ind w:left="426"/>
        <w:rPr>
          <w:rFonts w:cs="Arial"/>
          <w:sz w:val="18"/>
          <w:szCs w:val="18"/>
        </w:rPr>
      </w:pPr>
    </w:p>
    <w:p w14:paraId="13CE941A" w14:textId="77777777" w:rsidR="004665A8" w:rsidRPr="000E364F" w:rsidRDefault="004665A8" w:rsidP="004665A8">
      <w:pPr>
        <w:pStyle w:val="ListParagraph"/>
        <w:ind w:left="426"/>
        <w:rPr>
          <w:rFonts w:cs="Arial"/>
        </w:rPr>
      </w:pPr>
      <w:r w:rsidRPr="000E364F">
        <w:rPr>
          <w:rFonts w:cs="Arial"/>
          <w:noProof/>
        </w:rPr>
        <w:drawing>
          <wp:inline distT="0" distB="0" distL="0" distR="0" wp14:anchorId="61259063" wp14:editId="792104AC">
            <wp:extent cx="6296025" cy="3190875"/>
            <wp:effectExtent l="0" t="0" r="9525" b="9525"/>
            <wp:docPr id="120" name="Picture 1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text, application, email&#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6025" cy="3190875"/>
                    </a:xfrm>
                    <a:prstGeom prst="rect">
                      <a:avLst/>
                    </a:prstGeom>
                    <a:noFill/>
                    <a:ln>
                      <a:noFill/>
                    </a:ln>
                  </pic:spPr>
                </pic:pic>
              </a:graphicData>
            </a:graphic>
          </wp:inline>
        </w:drawing>
      </w:r>
    </w:p>
    <w:p w14:paraId="771472B9" w14:textId="77777777" w:rsidR="004665A8" w:rsidRPr="000E364F" w:rsidRDefault="004665A8" w:rsidP="004665A8">
      <w:pPr>
        <w:pStyle w:val="ListParagraph"/>
        <w:ind w:left="426"/>
        <w:rPr>
          <w:rFonts w:cs="Arial"/>
          <w:sz w:val="18"/>
          <w:szCs w:val="18"/>
        </w:rPr>
      </w:pPr>
    </w:p>
    <w:p w14:paraId="668215C5" w14:textId="1C0A2730" w:rsidR="004665A8" w:rsidRPr="000E364F" w:rsidRDefault="004665A8" w:rsidP="004665A8">
      <w:pPr>
        <w:pStyle w:val="ListParagraph"/>
        <w:numPr>
          <w:ilvl w:val="0"/>
          <w:numId w:val="22"/>
        </w:numPr>
        <w:ind w:left="426" w:hanging="426"/>
        <w:rPr>
          <w:rFonts w:cs="Arial"/>
        </w:rPr>
      </w:pPr>
      <w:r w:rsidRPr="000E364F">
        <w:rPr>
          <w:rFonts w:cs="Arial"/>
        </w:rPr>
        <w:t>Download and prepare your CSV or TSV file. More help on creating your file is available on the V</w:t>
      </w:r>
      <w:r w:rsidR="00231CD8">
        <w:rPr>
          <w:rFonts w:cs="Arial"/>
        </w:rPr>
        <w:t>GCCC</w:t>
      </w:r>
      <w:r w:rsidRPr="000E364F">
        <w:rPr>
          <w:rFonts w:cs="Arial"/>
        </w:rPr>
        <w:t xml:space="preserve"> website </w:t>
      </w:r>
      <w:hyperlink r:id="rId31" w:history="1">
        <w:r w:rsidRPr="000E364F">
          <w:rPr>
            <w:rStyle w:val="Hyperlink"/>
            <w:rFonts w:cs="Arial"/>
          </w:rPr>
          <w:t>https://www.vcglr.vic.gov.au/wholesale-liquor-data-reporting</w:t>
        </w:r>
      </w:hyperlink>
      <w:r w:rsidRPr="000E364F">
        <w:rPr>
          <w:rFonts w:cs="Arial"/>
        </w:rPr>
        <w:t>.</w:t>
      </w:r>
    </w:p>
    <w:p w14:paraId="278A1C6E" w14:textId="77777777" w:rsidR="004665A8" w:rsidRPr="000E364F" w:rsidRDefault="004665A8" w:rsidP="004665A8">
      <w:pPr>
        <w:pStyle w:val="ListParagraph"/>
        <w:ind w:left="426"/>
        <w:rPr>
          <w:rFonts w:cs="Arial"/>
          <w:b/>
          <w:sz w:val="16"/>
          <w:szCs w:val="16"/>
        </w:rPr>
      </w:pPr>
    </w:p>
    <w:p w14:paraId="78717715" w14:textId="0BFACA10" w:rsidR="004665A8" w:rsidRPr="000E364F" w:rsidRDefault="004665A8" w:rsidP="004665A8">
      <w:pPr>
        <w:pStyle w:val="ListParagraph"/>
        <w:numPr>
          <w:ilvl w:val="0"/>
          <w:numId w:val="22"/>
        </w:numPr>
        <w:ind w:left="426" w:hanging="426"/>
        <w:rPr>
          <w:rFonts w:cs="Arial"/>
        </w:rPr>
      </w:pPr>
      <w:r w:rsidRPr="000E364F">
        <w:rPr>
          <w:rFonts w:cs="Arial"/>
        </w:rPr>
        <w:t xml:space="preserve">Login to the Wholesale </w:t>
      </w:r>
      <w:r w:rsidR="00C3420A">
        <w:rPr>
          <w:rFonts w:cs="Arial"/>
        </w:rPr>
        <w:t>sales d</w:t>
      </w:r>
      <w:r w:rsidRPr="000E364F">
        <w:rPr>
          <w:rFonts w:cs="Arial"/>
        </w:rPr>
        <w:t xml:space="preserve">ata </w:t>
      </w:r>
      <w:r w:rsidR="00C3420A">
        <w:rPr>
          <w:rFonts w:cs="Arial"/>
        </w:rPr>
        <w:t xml:space="preserve">reporting </w:t>
      </w:r>
      <w:r w:rsidR="00643FB0">
        <w:rPr>
          <w:rFonts w:cs="Arial"/>
        </w:rPr>
        <w:t>p</w:t>
      </w:r>
      <w:r w:rsidRPr="000E364F">
        <w:rPr>
          <w:rFonts w:cs="Arial"/>
        </w:rPr>
        <w:t>ortal as per step 8 in the registration instructions</w:t>
      </w:r>
      <w:r w:rsidR="00D90097">
        <w:rPr>
          <w:rFonts w:cs="Arial"/>
        </w:rPr>
        <w:t>.</w:t>
      </w:r>
    </w:p>
    <w:p w14:paraId="33F259A4" w14:textId="77777777" w:rsidR="004665A8" w:rsidRPr="000E364F" w:rsidRDefault="004665A8" w:rsidP="004665A8">
      <w:pPr>
        <w:rPr>
          <w:rFonts w:cs="Arial"/>
          <w:sz w:val="16"/>
          <w:szCs w:val="16"/>
        </w:rPr>
      </w:pPr>
    </w:p>
    <w:p w14:paraId="7365A98A" w14:textId="77777777" w:rsidR="004665A8" w:rsidRPr="000E364F" w:rsidRDefault="004665A8" w:rsidP="004665A8">
      <w:pPr>
        <w:pStyle w:val="ListParagraph"/>
        <w:numPr>
          <w:ilvl w:val="0"/>
          <w:numId w:val="22"/>
        </w:numPr>
        <w:ind w:left="426" w:hanging="426"/>
        <w:rPr>
          <w:rFonts w:cs="Arial"/>
        </w:rPr>
      </w:pPr>
      <w:r w:rsidRPr="000E364F">
        <w:rPr>
          <w:rFonts w:cs="Arial"/>
        </w:rPr>
        <w:t xml:space="preserve">Select </w:t>
      </w:r>
      <w:r w:rsidRPr="00D90097">
        <w:rPr>
          <w:rFonts w:cs="Arial"/>
          <w:b/>
          <w:bCs/>
        </w:rPr>
        <w:t>‘Submit File or Exemption’</w:t>
      </w:r>
      <w:r w:rsidRPr="000E364F">
        <w:rPr>
          <w:rFonts w:cs="Arial"/>
        </w:rPr>
        <w:t xml:space="preserve"> as shown in the below image </w:t>
      </w:r>
    </w:p>
    <w:p w14:paraId="1E25FF7B" w14:textId="77777777" w:rsidR="004665A8" w:rsidRPr="000E364F" w:rsidRDefault="004665A8" w:rsidP="004665A8">
      <w:pPr>
        <w:rPr>
          <w:rFonts w:cs="Arial"/>
          <w:b/>
          <w:sz w:val="16"/>
          <w:szCs w:val="16"/>
        </w:rPr>
      </w:pPr>
    </w:p>
    <w:p w14:paraId="32C6DE56" w14:textId="77777777" w:rsidR="004665A8" w:rsidRPr="000E364F" w:rsidRDefault="004665A8" w:rsidP="004665A8">
      <w:pPr>
        <w:ind w:left="426"/>
        <w:rPr>
          <w:rFonts w:cs="Arial"/>
          <w:b/>
        </w:rPr>
      </w:pPr>
      <w:r w:rsidRPr="000E364F">
        <w:rPr>
          <w:rFonts w:cs="Arial"/>
          <w:b/>
          <w:noProof/>
          <w:lang w:eastAsia="en-AU"/>
        </w:rPr>
        <w:drawing>
          <wp:inline distT="0" distB="0" distL="0" distR="0" wp14:anchorId="02BD2B1B" wp14:editId="2E2B5E96">
            <wp:extent cx="6302375" cy="1009142"/>
            <wp:effectExtent l="0" t="0" r="3175" b="635"/>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2375" cy="1009142"/>
                    </a:xfrm>
                    <a:prstGeom prst="rect">
                      <a:avLst/>
                    </a:prstGeom>
                    <a:noFill/>
                    <a:ln>
                      <a:noFill/>
                    </a:ln>
                  </pic:spPr>
                </pic:pic>
              </a:graphicData>
            </a:graphic>
          </wp:inline>
        </w:drawing>
      </w:r>
    </w:p>
    <w:p w14:paraId="124C5C1E" w14:textId="77777777" w:rsidR="004665A8" w:rsidRPr="000E364F" w:rsidRDefault="004665A8" w:rsidP="004665A8">
      <w:pPr>
        <w:ind w:left="426"/>
        <w:rPr>
          <w:rFonts w:cs="Arial"/>
          <w:b/>
          <w:sz w:val="16"/>
          <w:szCs w:val="16"/>
        </w:rPr>
      </w:pPr>
    </w:p>
    <w:p w14:paraId="16769A55" w14:textId="3148F916" w:rsidR="004665A8" w:rsidRPr="000E364F" w:rsidRDefault="004665A8" w:rsidP="004665A8">
      <w:pPr>
        <w:pStyle w:val="ListParagraph"/>
        <w:numPr>
          <w:ilvl w:val="0"/>
          <w:numId w:val="22"/>
        </w:numPr>
        <w:ind w:left="426"/>
        <w:rPr>
          <w:rFonts w:cs="Arial"/>
        </w:rPr>
      </w:pPr>
      <w:r w:rsidRPr="000E364F">
        <w:rPr>
          <w:rFonts w:cs="Arial"/>
        </w:rPr>
        <w:t>Answer the questionnaire to determine if you need to report wholesale</w:t>
      </w:r>
      <w:r w:rsidR="00281214">
        <w:rPr>
          <w:rFonts w:cs="Arial"/>
        </w:rPr>
        <w:t xml:space="preserve"> sales </w:t>
      </w:r>
      <w:r w:rsidRPr="000E364F">
        <w:rPr>
          <w:rFonts w:cs="Arial"/>
        </w:rPr>
        <w:t xml:space="preserve">data.  </w:t>
      </w:r>
    </w:p>
    <w:p w14:paraId="5F0B6187" w14:textId="77777777" w:rsidR="004665A8" w:rsidRPr="000E364F" w:rsidRDefault="004665A8" w:rsidP="004665A8">
      <w:pPr>
        <w:pStyle w:val="ListParagraph"/>
        <w:ind w:left="426"/>
        <w:rPr>
          <w:rFonts w:cs="Arial"/>
          <w:b/>
          <w:sz w:val="16"/>
          <w:szCs w:val="16"/>
        </w:rPr>
      </w:pPr>
    </w:p>
    <w:p w14:paraId="52A97027" w14:textId="69F72D34" w:rsidR="004665A8" w:rsidRPr="000E364F" w:rsidRDefault="004665A8" w:rsidP="004665A8">
      <w:pPr>
        <w:pStyle w:val="ListParagraph"/>
        <w:numPr>
          <w:ilvl w:val="0"/>
          <w:numId w:val="22"/>
        </w:numPr>
        <w:ind w:left="426"/>
        <w:rPr>
          <w:rFonts w:cs="Arial"/>
        </w:rPr>
      </w:pPr>
      <w:r w:rsidRPr="000E364F">
        <w:rPr>
          <w:rFonts w:cs="Arial"/>
        </w:rPr>
        <w:t>Click on upload file</w:t>
      </w:r>
      <w:r w:rsidR="003B77C7">
        <w:rPr>
          <w:rFonts w:cs="Arial"/>
        </w:rPr>
        <w:t>.</w:t>
      </w:r>
      <w:r w:rsidRPr="000E364F">
        <w:rPr>
          <w:rFonts w:cs="Arial"/>
        </w:rPr>
        <w:t xml:space="preserve"> </w:t>
      </w:r>
    </w:p>
    <w:p w14:paraId="49406887" w14:textId="77777777" w:rsidR="004665A8" w:rsidRPr="000E364F" w:rsidRDefault="004665A8" w:rsidP="004665A8">
      <w:pPr>
        <w:rPr>
          <w:rFonts w:cs="Arial"/>
          <w:sz w:val="16"/>
          <w:szCs w:val="16"/>
        </w:rPr>
      </w:pPr>
    </w:p>
    <w:p w14:paraId="46F6CD26" w14:textId="77777777" w:rsidR="004665A8" w:rsidRPr="000E364F" w:rsidRDefault="004665A8" w:rsidP="004665A8">
      <w:pPr>
        <w:pStyle w:val="ListParagraph"/>
        <w:ind w:left="426"/>
        <w:rPr>
          <w:rFonts w:cs="Arial"/>
          <w:b/>
          <w:noProof/>
          <w:lang w:val="en-US" w:eastAsia="en-US"/>
        </w:rPr>
      </w:pPr>
      <w:r w:rsidRPr="000E364F">
        <w:rPr>
          <w:rFonts w:cs="Arial"/>
          <w:b/>
          <w:noProof/>
        </w:rPr>
        <w:drawing>
          <wp:inline distT="0" distB="0" distL="0" distR="0" wp14:anchorId="50D867AD" wp14:editId="190E37C2">
            <wp:extent cx="1295400" cy="447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447675"/>
                    </a:xfrm>
                    <a:prstGeom prst="rect">
                      <a:avLst/>
                    </a:prstGeom>
                    <a:noFill/>
                    <a:ln>
                      <a:noFill/>
                    </a:ln>
                  </pic:spPr>
                </pic:pic>
              </a:graphicData>
            </a:graphic>
          </wp:inline>
        </w:drawing>
      </w:r>
    </w:p>
    <w:p w14:paraId="0528F6F0" w14:textId="77777777" w:rsidR="004665A8" w:rsidRPr="000E364F" w:rsidRDefault="004665A8" w:rsidP="004665A8">
      <w:pPr>
        <w:pStyle w:val="ListParagraph"/>
        <w:ind w:left="426"/>
        <w:rPr>
          <w:rFonts w:cs="Arial"/>
          <w:b/>
          <w:noProof/>
          <w:sz w:val="16"/>
          <w:szCs w:val="16"/>
          <w:lang w:val="en-US" w:eastAsia="en-US"/>
        </w:rPr>
      </w:pPr>
    </w:p>
    <w:p w14:paraId="0F95F748" w14:textId="442F1AF9" w:rsidR="004665A8" w:rsidRPr="000E364F" w:rsidRDefault="004665A8" w:rsidP="004665A8">
      <w:pPr>
        <w:pStyle w:val="ListParagraph"/>
        <w:numPr>
          <w:ilvl w:val="0"/>
          <w:numId w:val="22"/>
        </w:numPr>
        <w:ind w:left="426"/>
        <w:rPr>
          <w:rFonts w:cs="Arial"/>
          <w:noProof/>
          <w:lang w:val="en-US" w:eastAsia="en-US"/>
        </w:rPr>
      </w:pPr>
      <w:r w:rsidRPr="000E364F">
        <w:rPr>
          <w:rFonts w:cs="Arial"/>
          <w:noProof/>
          <w:lang w:val="en-US" w:eastAsia="en-US"/>
        </w:rPr>
        <w:t>Double click on the CSV or TSV file you wish to upload</w:t>
      </w:r>
      <w:r w:rsidR="003B77C7">
        <w:rPr>
          <w:rFonts w:cs="Arial"/>
          <w:noProof/>
          <w:lang w:val="en-US" w:eastAsia="en-US"/>
        </w:rPr>
        <w:t>.</w:t>
      </w:r>
      <w:r w:rsidRPr="000E364F">
        <w:rPr>
          <w:rFonts w:cs="Arial"/>
          <w:noProof/>
          <w:lang w:val="en-US" w:eastAsia="en-US"/>
        </w:rPr>
        <w:t xml:space="preserve">  </w:t>
      </w:r>
    </w:p>
    <w:p w14:paraId="073C5170" w14:textId="77777777" w:rsidR="004665A8" w:rsidRPr="000E364F" w:rsidRDefault="004665A8" w:rsidP="004665A8">
      <w:pPr>
        <w:pStyle w:val="ListParagraph"/>
        <w:ind w:left="426"/>
        <w:rPr>
          <w:rFonts w:cs="Arial"/>
          <w:b/>
          <w:noProof/>
          <w:sz w:val="16"/>
          <w:szCs w:val="16"/>
          <w:lang w:val="en-US" w:eastAsia="en-US"/>
        </w:rPr>
      </w:pPr>
    </w:p>
    <w:p w14:paraId="300CE5B8" w14:textId="77777777" w:rsidR="004665A8" w:rsidRPr="000E364F" w:rsidRDefault="004665A8" w:rsidP="004665A8">
      <w:pPr>
        <w:pStyle w:val="ListParagraph"/>
        <w:numPr>
          <w:ilvl w:val="0"/>
          <w:numId w:val="22"/>
        </w:numPr>
        <w:ind w:left="426"/>
        <w:rPr>
          <w:rFonts w:cs="Arial"/>
          <w:noProof/>
          <w:lang w:val="en-US" w:eastAsia="en-US"/>
        </w:rPr>
      </w:pPr>
      <w:r w:rsidRPr="000E364F">
        <w:rPr>
          <w:rFonts w:cs="Arial"/>
          <w:noProof/>
          <w:lang w:val="en-US" w:eastAsia="en-US"/>
        </w:rPr>
        <w:lastRenderedPageBreak/>
        <w:t xml:space="preserve">Once your file is sucessfully uploaded, you should see the message in the image below, click on </w:t>
      </w:r>
      <w:r w:rsidRPr="000E364F">
        <w:rPr>
          <w:rFonts w:cs="Arial"/>
          <w:b/>
          <w:noProof/>
          <w:lang w:val="en-US" w:eastAsia="en-US"/>
        </w:rPr>
        <w:t xml:space="preserve">‘Submit File’ </w:t>
      </w:r>
      <w:r w:rsidRPr="000E364F">
        <w:rPr>
          <w:rFonts w:cs="Arial"/>
          <w:noProof/>
          <w:lang w:val="en-US" w:eastAsia="en-US"/>
        </w:rPr>
        <w:t>to lodge your wholesales data report.</w:t>
      </w:r>
    </w:p>
    <w:p w14:paraId="79D587E0" w14:textId="77777777" w:rsidR="004665A8" w:rsidRPr="000E364F" w:rsidRDefault="004665A8" w:rsidP="004665A8">
      <w:pPr>
        <w:pStyle w:val="ListParagraph"/>
        <w:ind w:left="426"/>
        <w:rPr>
          <w:rFonts w:cs="Arial"/>
          <w:b/>
          <w:noProof/>
          <w:sz w:val="16"/>
          <w:szCs w:val="16"/>
          <w:lang w:val="en-US" w:eastAsia="en-US"/>
        </w:rPr>
      </w:pPr>
    </w:p>
    <w:p w14:paraId="0FCA99E2" w14:textId="77777777" w:rsidR="004665A8" w:rsidRPr="000E364F" w:rsidRDefault="004665A8" w:rsidP="004665A8">
      <w:pPr>
        <w:pStyle w:val="ListParagraph"/>
        <w:ind w:left="426"/>
        <w:rPr>
          <w:rFonts w:cs="Arial"/>
          <w:b/>
          <w:noProof/>
          <w:lang w:val="en-US" w:eastAsia="en-US"/>
        </w:rPr>
      </w:pPr>
      <w:r w:rsidRPr="000E364F">
        <w:rPr>
          <w:rFonts w:cs="Arial"/>
          <w:b/>
          <w:noProof/>
        </w:rPr>
        <w:drawing>
          <wp:inline distT="0" distB="0" distL="0" distR="0" wp14:anchorId="517DD422" wp14:editId="63400134">
            <wp:extent cx="5429250" cy="3457964"/>
            <wp:effectExtent l="0" t="0" r="0" b="952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160" cy="3470008"/>
                    </a:xfrm>
                    <a:prstGeom prst="rect">
                      <a:avLst/>
                    </a:prstGeom>
                    <a:noFill/>
                    <a:ln>
                      <a:noFill/>
                    </a:ln>
                  </pic:spPr>
                </pic:pic>
              </a:graphicData>
            </a:graphic>
          </wp:inline>
        </w:drawing>
      </w:r>
    </w:p>
    <w:p w14:paraId="6A7E302A" w14:textId="77777777" w:rsidR="004665A8" w:rsidRPr="000E364F" w:rsidRDefault="004665A8" w:rsidP="004665A8">
      <w:pPr>
        <w:pStyle w:val="ListParagraph"/>
        <w:ind w:left="426"/>
        <w:rPr>
          <w:rFonts w:cs="Arial"/>
          <w:b/>
          <w:noProof/>
          <w:sz w:val="16"/>
          <w:szCs w:val="16"/>
          <w:lang w:val="en-US" w:eastAsia="en-US"/>
        </w:rPr>
      </w:pPr>
    </w:p>
    <w:p w14:paraId="060ABCE3" w14:textId="3B519182" w:rsidR="004665A8" w:rsidRDefault="004665A8" w:rsidP="004665A8">
      <w:pPr>
        <w:pStyle w:val="ListParagraph"/>
        <w:numPr>
          <w:ilvl w:val="0"/>
          <w:numId w:val="22"/>
        </w:numPr>
        <w:ind w:left="426"/>
        <w:rPr>
          <w:rFonts w:cs="Arial"/>
          <w:noProof/>
          <w:lang w:val="en-US" w:eastAsia="en-US"/>
        </w:rPr>
      </w:pPr>
      <w:r w:rsidRPr="000E364F">
        <w:rPr>
          <w:rFonts w:cs="Arial"/>
          <w:noProof/>
          <w:lang w:val="en-US" w:eastAsia="en-US"/>
        </w:rPr>
        <w:t>The data summary page will dispay your current and previous years wholesales data (if applicable). Please check the totals for the current reporting year are as expected and click on the ‘Submit’ button.</w:t>
      </w:r>
    </w:p>
    <w:p w14:paraId="43480D01" w14:textId="761DE702" w:rsidR="007540CE" w:rsidRPr="000E364F" w:rsidRDefault="007540CE" w:rsidP="007540CE">
      <w:pPr>
        <w:pStyle w:val="ListParagraph"/>
        <w:spacing w:before="120"/>
        <w:ind w:left="426"/>
        <w:rPr>
          <w:rFonts w:cs="Arial"/>
          <w:noProof/>
          <w:lang w:val="en-US" w:eastAsia="en-US"/>
        </w:rPr>
      </w:pPr>
      <w:r w:rsidRPr="000E364F">
        <w:rPr>
          <w:rFonts w:cs="Arial"/>
          <w:noProof/>
        </w:rPr>
        <w:drawing>
          <wp:inline distT="0" distB="0" distL="0" distR="0" wp14:anchorId="743429D7" wp14:editId="52FC74BA">
            <wp:extent cx="5097018" cy="386603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099685" cy="3868053"/>
                    </a:xfrm>
                    <a:prstGeom prst="rect">
                      <a:avLst/>
                    </a:prstGeom>
                  </pic:spPr>
                </pic:pic>
              </a:graphicData>
            </a:graphic>
          </wp:inline>
        </w:drawing>
      </w:r>
    </w:p>
    <w:p w14:paraId="0E7970B6" w14:textId="69160282" w:rsidR="00F90A18" w:rsidRDefault="004665A8" w:rsidP="00A21FA5">
      <w:pPr>
        <w:pStyle w:val="ListParagraph"/>
        <w:numPr>
          <w:ilvl w:val="0"/>
          <w:numId w:val="22"/>
        </w:numPr>
        <w:ind w:left="426"/>
      </w:pPr>
      <w:r w:rsidRPr="000E364F">
        <w:rPr>
          <w:rFonts w:cs="Arial"/>
          <w:noProof/>
          <w:lang w:val="en-US" w:eastAsia="en-US"/>
        </w:rPr>
        <w:lastRenderedPageBreak/>
        <w:t xml:space="preserve">The submission status of the associated licence will show as </w:t>
      </w:r>
      <w:r w:rsidRPr="000E364F">
        <w:rPr>
          <w:rFonts w:cs="Arial"/>
          <w:b/>
          <w:noProof/>
          <w:lang w:val="en-US" w:eastAsia="en-US"/>
        </w:rPr>
        <w:t>‘Data Submitted for 2020-21’</w:t>
      </w:r>
      <w:r w:rsidRPr="000E364F">
        <w:rPr>
          <w:rFonts w:cs="Arial"/>
          <w:noProof/>
          <w:lang w:val="en-US" w:eastAsia="en-US"/>
        </w:rPr>
        <w:t>. Your wholesales data has been sucessfully lodged for 2020-21.</w:t>
      </w:r>
    </w:p>
    <w:p w14:paraId="0C6B27A5" w14:textId="6003BE7E" w:rsidR="00A21FA5" w:rsidRDefault="00A21FA5" w:rsidP="00A21FA5">
      <w:pPr>
        <w:ind w:left="66"/>
      </w:pPr>
    </w:p>
    <w:p w14:paraId="0AAFD8C5" w14:textId="171BADC0" w:rsidR="00A21FA5" w:rsidRPr="00B43268" w:rsidRDefault="00A21FA5" w:rsidP="00A21FA5">
      <w:pPr>
        <w:ind w:left="66"/>
      </w:pPr>
      <w:r w:rsidRPr="000E364F">
        <w:rPr>
          <w:rFonts w:cs="Arial"/>
          <w:b/>
          <w:noProof/>
        </w:rPr>
        <w:drawing>
          <wp:inline distT="0" distB="0" distL="0" distR="0" wp14:anchorId="1BE54A5C" wp14:editId="46627A52">
            <wp:extent cx="6229350" cy="914141"/>
            <wp:effectExtent l="0" t="0" r="0" b="635"/>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29350" cy="914141"/>
                    </a:xfrm>
                    <a:prstGeom prst="rect">
                      <a:avLst/>
                    </a:prstGeom>
                    <a:noFill/>
                    <a:ln>
                      <a:noFill/>
                    </a:ln>
                  </pic:spPr>
                </pic:pic>
              </a:graphicData>
            </a:graphic>
          </wp:inline>
        </w:drawing>
      </w:r>
    </w:p>
    <w:sectPr w:rsidR="00A21FA5" w:rsidRPr="00B43268" w:rsidSect="009A75D2">
      <w:pgSz w:w="11900" w:h="16840"/>
      <w:pgMar w:top="1418" w:right="851" w:bottom="1814" w:left="851" w:header="709"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59A83" w14:textId="77777777" w:rsidR="00A6091B" w:rsidRDefault="00A6091B" w:rsidP="00FF2500">
      <w:pPr>
        <w:spacing w:after="0"/>
      </w:pPr>
      <w:r>
        <w:separator/>
      </w:r>
    </w:p>
  </w:endnote>
  <w:endnote w:type="continuationSeparator" w:id="0">
    <w:p w14:paraId="054277A7" w14:textId="77777777" w:rsidR="00A6091B" w:rsidRDefault="00A6091B" w:rsidP="00FF25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82E9" w14:textId="77777777" w:rsidR="00A31926" w:rsidRDefault="00224E16" w:rsidP="00AB20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A3EA1A" w14:textId="77777777" w:rsidR="00A31926" w:rsidRDefault="000D7130" w:rsidP="00CA5D7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0" w:type="auto"/>
      <w:tblInd w:w="0" w:type="dxa"/>
      <w:tblLook w:val="04A0" w:firstRow="1" w:lastRow="0" w:firstColumn="1" w:lastColumn="0" w:noHBand="0" w:noVBand="1"/>
    </w:tblPr>
    <w:tblGrid>
      <w:gridCol w:w="3298"/>
      <w:gridCol w:w="3453"/>
      <w:gridCol w:w="3447"/>
    </w:tblGrid>
    <w:tr w:rsidR="00434BA5" w14:paraId="51B28740" w14:textId="77777777" w:rsidTr="00434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8" w:type="dxa"/>
        </w:tcPr>
        <w:p w14:paraId="372C65F9" w14:textId="609C2BAC" w:rsidR="00434BA5" w:rsidRDefault="00434BA5" w:rsidP="00434BA5">
          <w:pPr>
            <w:pStyle w:val="Footer"/>
          </w:pPr>
        </w:p>
      </w:tc>
      <w:tc>
        <w:tcPr>
          <w:tcW w:w="3453" w:type="dxa"/>
          <w:hideMark/>
        </w:tcPr>
        <w:p w14:paraId="3D50DCDF" w14:textId="3EF197CC" w:rsidR="00434BA5" w:rsidRDefault="00434BA5" w:rsidP="00434BA5">
          <w:pPr>
            <w:pStyle w:val="Footer"/>
            <w:jc w:val="center"/>
            <w:cnfStyle w:val="100000000000" w:firstRow="1" w:lastRow="0" w:firstColumn="0" w:lastColumn="0" w:oddVBand="0" w:evenVBand="0" w:oddHBand="0" w:evenHBand="0" w:firstRowFirstColumn="0" w:firstRowLastColumn="0" w:lastRowFirstColumn="0" w:lastRowLastColumn="0"/>
          </w:pPr>
        </w:p>
      </w:tc>
      <w:tc>
        <w:tcPr>
          <w:tcW w:w="3447" w:type="dxa"/>
          <w:hideMark/>
        </w:tcPr>
        <w:p w14:paraId="62362190" w14:textId="7E61DF89" w:rsidR="00434BA5" w:rsidRDefault="00434BA5" w:rsidP="00434BA5">
          <w:pPr>
            <w:pStyle w:val="Footer"/>
            <w:jc w:val="right"/>
            <w:cnfStyle w:val="100000000000" w:firstRow="1" w:lastRow="0" w:firstColumn="0" w:lastColumn="0" w:oddVBand="0" w:evenVBand="0" w:oddHBand="0" w:evenHBand="0" w:firstRowFirstColumn="0" w:firstRowLastColumn="0" w:lastRowFirstColumn="0" w:lastRowLastColumn="0"/>
          </w:pPr>
          <w:r>
            <w:t xml:space="preserve">Page </w:t>
          </w:r>
          <w:r>
            <w:fldChar w:fldCharType="begin"/>
          </w:r>
          <w:r>
            <w:instrText xml:space="preserve"> PAGE </w:instrText>
          </w:r>
          <w:r>
            <w:fldChar w:fldCharType="separate"/>
          </w:r>
          <w:r>
            <w:t>2</w:t>
          </w:r>
          <w:r>
            <w:fldChar w:fldCharType="end"/>
          </w:r>
          <w:r>
            <w:t xml:space="preserve"> of </w:t>
          </w:r>
          <w:r w:rsidR="007540CE">
            <w:t>12</w:t>
          </w:r>
        </w:p>
      </w:tc>
    </w:tr>
  </w:tbl>
  <w:p w14:paraId="48FB7858" w14:textId="77777777" w:rsidR="00A31926" w:rsidRPr="00434BA5" w:rsidRDefault="000D7130" w:rsidP="00F927B0">
    <w:pPr>
      <w:pStyle w:val="Footer"/>
      <w:ind w:right="360"/>
      <w:rPr>
        <w:sz w:val="2"/>
        <w:szCs w:val="2"/>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62F2D" w14:textId="77777777" w:rsidR="00A6091B" w:rsidRDefault="00A6091B" w:rsidP="00FF2500">
      <w:pPr>
        <w:spacing w:after="0"/>
      </w:pPr>
      <w:r>
        <w:separator/>
      </w:r>
    </w:p>
  </w:footnote>
  <w:footnote w:type="continuationSeparator" w:id="0">
    <w:p w14:paraId="2A73EE96" w14:textId="77777777" w:rsidR="00A6091B" w:rsidRDefault="00A6091B" w:rsidP="00FF25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70D1" w14:textId="77777777" w:rsidR="00CA5D76" w:rsidRDefault="00C728CE" w:rsidP="00083B43">
    <w:pPr>
      <w:pStyle w:val="Header"/>
    </w:pPr>
    <w:r>
      <w:rPr>
        <w:noProof/>
      </w:rPr>
      <w:drawing>
        <wp:anchor distT="0" distB="0" distL="114300" distR="114300" simplePos="0" relativeHeight="251662336" behindDoc="1" locked="0" layoutInCell="1" allowOverlap="0" wp14:anchorId="163E1305" wp14:editId="666C5EB6">
          <wp:simplePos x="0" y="0"/>
          <wp:positionH relativeFrom="column">
            <wp:posOffset>-540385</wp:posOffset>
          </wp:positionH>
          <wp:positionV relativeFrom="page">
            <wp:posOffset>9728</wp:posOffset>
          </wp:positionV>
          <wp:extent cx="7560000" cy="864000"/>
          <wp:effectExtent l="0" t="0" r="0" b="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0000" cy="864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4766" w14:textId="77777777" w:rsidR="00BC36F0" w:rsidRDefault="004465C0" w:rsidP="00BC36F0">
    <w:pPr>
      <w:pStyle w:val="Header"/>
      <w:tabs>
        <w:tab w:val="clear" w:pos="9026"/>
      </w:tabs>
      <w:ind w:left="-851" w:right="-851"/>
    </w:pPr>
    <w:r>
      <w:rPr>
        <w:noProof/>
      </w:rPr>
      <w:drawing>
        <wp:anchor distT="0" distB="0" distL="114300" distR="114300" simplePos="0" relativeHeight="251661312" behindDoc="1" locked="0" layoutInCell="1" allowOverlap="1" wp14:anchorId="667A5949" wp14:editId="7EC0384E">
          <wp:simplePos x="0" y="0"/>
          <wp:positionH relativeFrom="column">
            <wp:posOffset>-544195</wp:posOffset>
          </wp:positionH>
          <wp:positionV relativeFrom="page">
            <wp:posOffset>4417695</wp:posOffset>
          </wp:positionV>
          <wp:extent cx="7560000" cy="4726800"/>
          <wp:effectExtent l="0" t="0" r="0" b="0"/>
          <wp:wrapNone/>
          <wp:docPr id="109" name="Picture 109" descr="A picture containing sky,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y, outdoor, city&#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4726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F3D1308" wp14:editId="550FD5C6">
          <wp:simplePos x="0" y="0"/>
          <wp:positionH relativeFrom="column">
            <wp:posOffset>-540385</wp:posOffset>
          </wp:positionH>
          <wp:positionV relativeFrom="page">
            <wp:posOffset>0</wp:posOffset>
          </wp:positionV>
          <wp:extent cx="7560000" cy="106992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05AC1"/>
    <w:multiLevelType w:val="hybridMultilevel"/>
    <w:tmpl w:val="9F2CD8A6"/>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1DB3F1B"/>
    <w:multiLevelType w:val="multilevel"/>
    <w:tmpl w:val="25F8FE80"/>
    <w:styleLink w:val="CurrentList3"/>
    <w:lvl w:ilvl="0">
      <w:start w:val="1"/>
      <w:numFmt w:val="bullet"/>
      <w:lvlText w:val="-"/>
      <w:lvlJc w:val="left"/>
      <w:pPr>
        <w:ind w:left="567" w:hanging="34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67E037A"/>
    <w:multiLevelType w:val="multilevel"/>
    <w:tmpl w:val="B01E02C6"/>
    <w:styleLink w:val="CurrentList1"/>
    <w:lvl w:ilvl="0">
      <w:start w:val="1"/>
      <w:numFmt w:val="bullet"/>
      <w:lvlText w:val="o"/>
      <w:lvlJc w:val="left"/>
      <w:pPr>
        <w:ind w:left="644"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5B5C1C"/>
    <w:multiLevelType w:val="multilevel"/>
    <w:tmpl w:val="06B00C86"/>
    <w:styleLink w:val="CurrentList2"/>
    <w:lvl w:ilvl="0">
      <w:start w:val="1"/>
      <w:numFmt w:val="bullet"/>
      <w:lvlText w:val="-"/>
      <w:lvlJc w:val="left"/>
      <w:pPr>
        <w:ind w:left="644"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6B7CD3"/>
    <w:multiLevelType w:val="hybridMultilevel"/>
    <w:tmpl w:val="4DA41740"/>
    <w:lvl w:ilvl="0" w:tplc="19A2B9CC">
      <w:start w:val="1"/>
      <w:numFmt w:val="bullet"/>
      <w:pStyle w:val="Bullet2"/>
      <w:lvlText w:val="-"/>
      <w:lvlJc w:val="left"/>
      <w:pPr>
        <w:ind w:left="454" w:hanging="22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F37773"/>
    <w:multiLevelType w:val="hybridMultilevel"/>
    <w:tmpl w:val="A704F854"/>
    <w:lvl w:ilvl="0" w:tplc="3870A1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4104BBE"/>
    <w:multiLevelType w:val="multilevel"/>
    <w:tmpl w:val="2EEA200A"/>
    <w:styleLink w:val="CurrentList4"/>
    <w:lvl w:ilvl="0">
      <w:start w:val="1"/>
      <w:numFmt w:val="bullet"/>
      <w:lvlText w:val="-"/>
      <w:lvlJc w:val="left"/>
      <w:pPr>
        <w:ind w:left="567" w:hanging="397"/>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6A97581"/>
    <w:multiLevelType w:val="hybridMultilevel"/>
    <w:tmpl w:val="11E4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E23C62"/>
    <w:multiLevelType w:val="multilevel"/>
    <w:tmpl w:val="BDCE3312"/>
    <w:styleLink w:val="CurrentList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6867A2"/>
    <w:multiLevelType w:val="multilevel"/>
    <w:tmpl w:val="79B2135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F36615C"/>
    <w:multiLevelType w:val="multilevel"/>
    <w:tmpl w:val="A62C52BA"/>
    <w:styleLink w:val="CurrentList7"/>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D93869"/>
    <w:multiLevelType w:val="multilevel"/>
    <w:tmpl w:val="E62A686C"/>
    <w:styleLink w:val="CurrentList5"/>
    <w:lvl w:ilvl="0">
      <w:start w:val="1"/>
      <w:numFmt w:val="bullet"/>
      <w:lvlText w:val="-"/>
      <w:lvlJc w:val="left"/>
      <w:pPr>
        <w:ind w:left="454"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BD63364"/>
    <w:multiLevelType w:val="hybridMultilevel"/>
    <w:tmpl w:val="11E4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B27A7F"/>
    <w:multiLevelType w:val="hybridMultilevel"/>
    <w:tmpl w:val="A62C52BA"/>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2D4CC3"/>
    <w:multiLevelType w:val="hybridMultilevel"/>
    <w:tmpl w:val="F0824B4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4"/>
  </w:num>
  <w:num w:numId="4">
    <w:abstractNumId w:val="5"/>
  </w:num>
  <w:num w:numId="5">
    <w:abstractNumId w:val="2"/>
  </w:num>
  <w:num w:numId="6">
    <w:abstractNumId w:val="3"/>
  </w:num>
  <w:num w:numId="7">
    <w:abstractNumId w:val="1"/>
  </w:num>
  <w:num w:numId="8">
    <w:abstractNumId w:val="8"/>
  </w:num>
  <w:num w:numId="9">
    <w:abstractNumId w:val="15"/>
  </w:num>
  <w:num w:numId="10">
    <w:abstractNumId w:val="11"/>
  </w:num>
  <w:num w:numId="11">
    <w:abstractNumId w:val="17"/>
  </w:num>
  <w:num w:numId="12">
    <w:abstractNumId w:val="12"/>
  </w:num>
  <w:num w:numId="13">
    <w:abstractNumId w:val="13"/>
  </w:num>
  <w:num w:numId="14">
    <w:abstractNumId w:val="0"/>
  </w:num>
  <w:num w:numId="15">
    <w:abstractNumId w:val="10"/>
  </w:num>
  <w:num w:numId="16">
    <w:abstractNumId w:val="17"/>
    <w:lvlOverride w:ilvl="0">
      <w:startOverride w:val="1"/>
    </w:lvlOverride>
  </w:num>
  <w:num w:numId="17">
    <w:abstractNumId w:val="0"/>
    <w:lvlOverride w:ilvl="0">
      <w:startOverride w:val="1"/>
    </w:lvlOverride>
  </w:num>
  <w:num w:numId="18">
    <w:abstractNumId w:val="11"/>
    <w:lvlOverride w:ilvl="0">
      <w:startOverride w:val="1"/>
    </w:lvlOverride>
  </w:num>
  <w:num w:numId="19">
    <w:abstractNumId w:val="7"/>
  </w:num>
  <w:num w:numId="20">
    <w:abstractNumId w:val="18"/>
  </w:num>
  <w:num w:numId="21">
    <w:abstractNumId w:val="1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57B"/>
    <w:rsid w:val="00003328"/>
    <w:rsid w:val="00075E05"/>
    <w:rsid w:val="00083B43"/>
    <w:rsid w:val="000B357B"/>
    <w:rsid w:val="000C322B"/>
    <w:rsid w:val="000D1240"/>
    <w:rsid w:val="000D7130"/>
    <w:rsid w:val="000F792F"/>
    <w:rsid w:val="00101D6A"/>
    <w:rsid w:val="001149A5"/>
    <w:rsid w:val="001358C9"/>
    <w:rsid w:val="00194752"/>
    <w:rsid w:val="00201392"/>
    <w:rsid w:val="002164CC"/>
    <w:rsid w:val="0021786D"/>
    <w:rsid w:val="0022203A"/>
    <w:rsid w:val="00224E16"/>
    <w:rsid w:val="00231CD8"/>
    <w:rsid w:val="00274650"/>
    <w:rsid w:val="00281214"/>
    <w:rsid w:val="002C18F9"/>
    <w:rsid w:val="00354F17"/>
    <w:rsid w:val="00390D58"/>
    <w:rsid w:val="003B2025"/>
    <w:rsid w:val="003B77C7"/>
    <w:rsid w:val="003E1E52"/>
    <w:rsid w:val="00413BCB"/>
    <w:rsid w:val="004144BA"/>
    <w:rsid w:val="00424B95"/>
    <w:rsid w:val="00434BA5"/>
    <w:rsid w:val="00436F05"/>
    <w:rsid w:val="00444A54"/>
    <w:rsid w:val="004465C0"/>
    <w:rsid w:val="00451600"/>
    <w:rsid w:val="004665A8"/>
    <w:rsid w:val="00473B95"/>
    <w:rsid w:val="004866A6"/>
    <w:rsid w:val="00496DDE"/>
    <w:rsid w:val="004B0BC7"/>
    <w:rsid w:val="004C3C59"/>
    <w:rsid w:val="005077D4"/>
    <w:rsid w:val="00521523"/>
    <w:rsid w:val="005747A5"/>
    <w:rsid w:val="005829BC"/>
    <w:rsid w:val="005B54B9"/>
    <w:rsid w:val="005B5A1E"/>
    <w:rsid w:val="005E4A11"/>
    <w:rsid w:val="005E52EC"/>
    <w:rsid w:val="00606023"/>
    <w:rsid w:val="00643FB0"/>
    <w:rsid w:val="0066286F"/>
    <w:rsid w:val="006B4D8F"/>
    <w:rsid w:val="006C10DA"/>
    <w:rsid w:val="00733E12"/>
    <w:rsid w:val="007540CE"/>
    <w:rsid w:val="00774588"/>
    <w:rsid w:val="00790F59"/>
    <w:rsid w:val="007E40F6"/>
    <w:rsid w:val="007F2ADD"/>
    <w:rsid w:val="007F646E"/>
    <w:rsid w:val="0081121F"/>
    <w:rsid w:val="00877BC4"/>
    <w:rsid w:val="008C4BAB"/>
    <w:rsid w:val="00924444"/>
    <w:rsid w:val="00936F1D"/>
    <w:rsid w:val="009469EE"/>
    <w:rsid w:val="009A75D2"/>
    <w:rsid w:val="009E162E"/>
    <w:rsid w:val="009E23DC"/>
    <w:rsid w:val="009F06C7"/>
    <w:rsid w:val="009F7DD6"/>
    <w:rsid w:val="00A21FA5"/>
    <w:rsid w:val="00A5640B"/>
    <w:rsid w:val="00A6091B"/>
    <w:rsid w:val="00A62142"/>
    <w:rsid w:val="00A905F6"/>
    <w:rsid w:val="00AB208D"/>
    <w:rsid w:val="00AB602F"/>
    <w:rsid w:val="00AD52B7"/>
    <w:rsid w:val="00B16759"/>
    <w:rsid w:val="00B43268"/>
    <w:rsid w:val="00B46128"/>
    <w:rsid w:val="00B9601B"/>
    <w:rsid w:val="00BC36F0"/>
    <w:rsid w:val="00C3420A"/>
    <w:rsid w:val="00C728CE"/>
    <w:rsid w:val="00C867BF"/>
    <w:rsid w:val="00C90F37"/>
    <w:rsid w:val="00CA5D76"/>
    <w:rsid w:val="00D13FB2"/>
    <w:rsid w:val="00D42507"/>
    <w:rsid w:val="00D45D49"/>
    <w:rsid w:val="00D5380B"/>
    <w:rsid w:val="00D90097"/>
    <w:rsid w:val="00D93F9E"/>
    <w:rsid w:val="00DA4419"/>
    <w:rsid w:val="00DA668B"/>
    <w:rsid w:val="00DE68F8"/>
    <w:rsid w:val="00E107AB"/>
    <w:rsid w:val="00E27238"/>
    <w:rsid w:val="00E72394"/>
    <w:rsid w:val="00F03522"/>
    <w:rsid w:val="00F03B4A"/>
    <w:rsid w:val="00F076EC"/>
    <w:rsid w:val="00F76061"/>
    <w:rsid w:val="00F90A18"/>
    <w:rsid w:val="00F927B0"/>
    <w:rsid w:val="00FE0332"/>
    <w:rsid w:val="00FF25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A7C93"/>
  <w15:chartTrackingRefBased/>
  <w15:docId w15:val="{510256A6-037D-4729-99EC-A4268AD04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9EE"/>
    <w:pPr>
      <w:spacing w:after="120"/>
    </w:pPr>
    <w:rPr>
      <w:rFonts w:ascii="Arial" w:hAnsi="Arial"/>
      <w:sz w:val="20"/>
      <w:lang w:val="en-GB"/>
    </w:rPr>
  </w:style>
  <w:style w:type="paragraph" w:styleId="Heading1">
    <w:name w:val="heading 1"/>
    <w:basedOn w:val="Normal"/>
    <w:next w:val="Normal"/>
    <w:link w:val="Heading1Char"/>
    <w:uiPriority w:val="9"/>
    <w:qFormat/>
    <w:rsid w:val="003B2025"/>
    <w:pPr>
      <w:keepNext/>
      <w:keepLines/>
      <w:spacing w:after="480"/>
      <w:outlineLvl w:val="0"/>
    </w:pPr>
    <w:rPr>
      <w:rFonts w:eastAsiaTheme="majorEastAsia" w:cs="Times New Roman (Headings CS)"/>
      <w:b/>
      <w:color w:val="091F40"/>
      <w:sz w:val="48"/>
      <w:szCs w:val="32"/>
    </w:rPr>
  </w:style>
  <w:style w:type="paragraph" w:styleId="Heading2">
    <w:name w:val="heading 2"/>
    <w:basedOn w:val="Normal"/>
    <w:next w:val="Normal"/>
    <w:link w:val="Heading2Char"/>
    <w:uiPriority w:val="9"/>
    <w:unhideWhenUsed/>
    <w:qFormat/>
    <w:rsid w:val="00413BCB"/>
    <w:pPr>
      <w:keepNext/>
      <w:keepLines/>
      <w:spacing w:before="120"/>
      <w:outlineLvl w:val="1"/>
    </w:pPr>
    <w:rPr>
      <w:rFonts w:eastAsiaTheme="majorEastAsia" w:cs="Times New Roman (Headings CS)"/>
      <w:b/>
      <w:color w:val="0090B9"/>
      <w:sz w:val="26"/>
      <w:szCs w:val="26"/>
    </w:rPr>
  </w:style>
  <w:style w:type="paragraph" w:styleId="Heading3">
    <w:name w:val="heading 3"/>
    <w:basedOn w:val="Normal"/>
    <w:next w:val="Normal"/>
    <w:link w:val="Heading3Char"/>
    <w:uiPriority w:val="9"/>
    <w:unhideWhenUsed/>
    <w:qFormat/>
    <w:rsid w:val="00413BCB"/>
    <w:pPr>
      <w:keepNext/>
      <w:keepLines/>
      <w:spacing w:before="120"/>
      <w:outlineLvl w:val="2"/>
    </w:pPr>
    <w:rPr>
      <w:rFonts w:eastAsiaTheme="majorEastAsia" w:cstheme="majorBidi"/>
      <w:b/>
      <w:color w:val="0090B9"/>
    </w:rPr>
  </w:style>
  <w:style w:type="paragraph" w:styleId="Heading4">
    <w:name w:val="heading 4"/>
    <w:basedOn w:val="Normal"/>
    <w:next w:val="Normal"/>
    <w:link w:val="Heading4Char"/>
    <w:uiPriority w:val="9"/>
    <w:unhideWhenUsed/>
    <w:qFormat/>
    <w:rsid w:val="00413BCB"/>
    <w:pPr>
      <w:keepNext/>
      <w:keepLines/>
      <w:spacing w:before="120"/>
      <w:outlineLvl w:val="3"/>
    </w:pPr>
    <w:rPr>
      <w:rFonts w:eastAsiaTheme="majorEastAsia" w:cstheme="majorBidi"/>
      <w:i/>
      <w:iCs/>
      <w:color w:val="0090B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025"/>
    <w:rPr>
      <w:rFonts w:ascii="Arial" w:eastAsiaTheme="majorEastAsia" w:hAnsi="Arial" w:cs="Times New Roman (Headings CS)"/>
      <w:b/>
      <w:color w:val="091F40"/>
      <w:sz w:val="48"/>
      <w:szCs w:val="32"/>
      <w:lang w:val="en-GB"/>
    </w:rPr>
  </w:style>
  <w:style w:type="character" w:customStyle="1" w:styleId="Heading2Char">
    <w:name w:val="Heading 2 Char"/>
    <w:basedOn w:val="DefaultParagraphFont"/>
    <w:link w:val="Heading2"/>
    <w:uiPriority w:val="9"/>
    <w:rsid w:val="00413BCB"/>
    <w:rPr>
      <w:rFonts w:ascii="Arial" w:eastAsiaTheme="majorEastAsia" w:hAnsi="Arial" w:cs="Times New Roman (Headings CS)"/>
      <w:b/>
      <w:color w:val="0090B9"/>
      <w:sz w:val="26"/>
      <w:szCs w:val="26"/>
      <w:lang w:val="en-GB"/>
    </w:rPr>
  </w:style>
  <w:style w:type="character" w:customStyle="1" w:styleId="Heading3Char">
    <w:name w:val="Heading 3 Char"/>
    <w:basedOn w:val="DefaultParagraphFont"/>
    <w:link w:val="Heading3"/>
    <w:uiPriority w:val="9"/>
    <w:rsid w:val="00413BCB"/>
    <w:rPr>
      <w:rFonts w:ascii="Arial" w:eastAsiaTheme="majorEastAsia" w:hAnsi="Arial" w:cstheme="majorBidi"/>
      <w:b/>
      <w:color w:val="0090B9"/>
      <w:sz w:val="20"/>
      <w:lang w:val="en-GB"/>
    </w:rPr>
  </w:style>
  <w:style w:type="paragraph" w:styleId="Header">
    <w:name w:val="header"/>
    <w:basedOn w:val="Normal"/>
    <w:link w:val="HeaderChar"/>
    <w:uiPriority w:val="99"/>
    <w:unhideWhenUsed/>
    <w:rsid w:val="009469EE"/>
    <w:pPr>
      <w:tabs>
        <w:tab w:val="center" w:pos="4513"/>
        <w:tab w:val="right" w:pos="9026"/>
      </w:tabs>
    </w:pPr>
  </w:style>
  <w:style w:type="character" w:customStyle="1" w:styleId="HeaderChar">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customStyle="1" w:styleId="FooterChar">
    <w:name w:val="Footer Char"/>
    <w:basedOn w:val="DefaultParagraphFont"/>
    <w:link w:val="Footer"/>
    <w:uiPriority w:val="99"/>
    <w:rsid w:val="004465C0"/>
    <w:rPr>
      <w:rFonts w:ascii="Arial" w:hAnsi="Arial"/>
      <w:color w:val="262626" w:themeColor="text1" w:themeTint="D9"/>
      <w:sz w:val="18"/>
      <w:lang w:val="en-GB"/>
    </w:rPr>
  </w:style>
  <w:style w:type="paragraph" w:customStyle="1" w:styleId="BreakouttextOrange">
    <w:name w:val="Breakout text Orange"/>
    <w:basedOn w:val="Normal"/>
    <w:qFormat/>
    <w:rsid w:val="00D42507"/>
    <w:pPr>
      <w:pBdr>
        <w:top w:val="single" w:sz="36" w:space="8" w:color="FFCF8A"/>
        <w:left w:val="single" w:sz="48" w:space="3" w:color="FFF1DC"/>
        <w:bottom w:val="single" w:sz="36" w:space="8" w:color="FFCF8A"/>
        <w:right w:val="single" w:sz="48" w:space="3" w:color="FFF1DC"/>
      </w:pBdr>
      <w:shd w:val="clear" w:color="0090B9" w:fill="FFF1DC"/>
      <w:spacing w:before="240" w:after="240"/>
      <w:ind w:left="142" w:right="142"/>
    </w:pPr>
    <w:rPr>
      <w:lang w:val="en-AU"/>
    </w:rPr>
  </w:style>
  <w:style w:type="paragraph" w:styleId="Quote">
    <w:name w:val="Quote"/>
    <w:basedOn w:val="Normal"/>
    <w:next w:val="Normal"/>
    <w:link w:val="QuoteChar"/>
    <w:uiPriority w:val="29"/>
    <w:qFormat/>
    <w:rsid w:val="00FF2500"/>
    <w:pPr>
      <w:spacing w:before="120"/>
      <w:ind w:left="284" w:right="284"/>
    </w:pPr>
    <w:rPr>
      <w:i/>
      <w:iCs/>
    </w:rPr>
  </w:style>
  <w:style w:type="character" w:customStyle="1" w:styleId="QuoteChar">
    <w:name w:val="Quote Char"/>
    <w:basedOn w:val="DefaultParagraphFont"/>
    <w:link w:val="Quote"/>
    <w:uiPriority w:val="29"/>
    <w:rsid w:val="00FF2500"/>
    <w:rPr>
      <w:rFonts w:ascii="Arial" w:hAnsi="Arial"/>
      <w:i/>
      <w:iCs/>
      <w:sz w:val="20"/>
      <w:lang w:val="en-GB"/>
    </w:rPr>
  </w:style>
  <w:style w:type="paragraph" w:customStyle="1" w:styleId="Bullet1">
    <w:name w:val="Bullet 1"/>
    <w:basedOn w:val="Normal"/>
    <w:next w:val="Normal"/>
    <w:qFormat/>
    <w:rsid w:val="009469EE"/>
    <w:pPr>
      <w:numPr>
        <w:numId w:val="2"/>
      </w:numPr>
      <w:ind w:left="284" w:hanging="284"/>
    </w:pPr>
    <w:rPr>
      <w:lang w:val="en-AU"/>
    </w:rPr>
  </w:style>
  <w:style w:type="paragraph" w:customStyle="1" w:styleId="Bullet2">
    <w:name w:val="Bullet 2"/>
    <w:basedOn w:val="Bullet1"/>
    <w:qFormat/>
    <w:rsid w:val="00936F1D"/>
    <w:pPr>
      <w:numPr>
        <w:numId w:val="1"/>
      </w:numPr>
    </w:pPr>
  </w:style>
  <w:style w:type="paragraph" w:customStyle="1" w:styleId="Numberlist">
    <w:name w:val="Number list"/>
    <w:basedOn w:val="Normal"/>
    <w:next w:val="Normal"/>
    <w:qFormat/>
    <w:rsid w:val="009469EE"/>
    <w:pPr>
      <w:numPr>
        <w:numId w:val="4"/>
      </w:numPr>
      <w:ind w:left="284" w:hanging="284"/>
    </w:pPr>
    <w:rPr>
      <w:lang w:val="en-AU"/>
    </w:rPr>
  </w:style>
  <w:style w:type="table" w:styleId="TableGrid">
    <w:name w:val="Table Grid"/>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sz="4" w:space="0" w:color="0090B9"/>
        </w:tcBorders>
        <w:shd w:val="clear" w:color="auto" w:fill="auto"/>
      </w:tcPr>
    </w:tblStylePr>
    <w:tblStylePr w:type="firstCol">
      <w:rPr>
        <w:color w:val="auto"/>
      </w:rPr>
    </w:tblStylePr>
    <w:tblStylePr w:type="band1Horz">
      <w:tblPr/>
      <w:tcPr>
        <w:shd w:val="clear" w:color="auto" w:fill="E7EEF5"/>
      </w:tcPr>
    </w:tblStylePr>
  </w:style>
  <w:style w:type="paragraph" w:customStyle="1" w:styleId="TableText">
    <w:name w:val="Table Text"/>
    <w:basedOn w:val="Normal"/>
    <w:qFormat/>
    <w:rsid w:val="00E107AB"/>
    <w:pPr>
      <w:spacing w:after="0"/>
    </w:pPr>
    <w:rPr>
      <w:color w:val="091F40"/>
      <w:sz w:val="18"/>
      <w:lang w:val="en-AU"/>
    </w:rPr>
  </w:style>
  <w:style w:type="character" w:styleId="PageNumber">
    <w:name w:val="page number"/>
    <w:basedOn w:val="DefaultParagraphFont"/>
    <w:uiPriority w:val="99"/>
    <w:semiHidden/>
    <w:unhideWhenUsed/>
    <w:rsid w:val="009469EE"/>
  </w:style>
  <w:style w:type="paragraph" w:customStyle="1" w:styleId="Alphabetlist">
    <w:name w:val="Alphabet list"/>
    <w:basedOn w:val="Numberlist"/>
    <w:qFormat/>
    <w:rsid w:val="009469EE"/>
    <w:pPr>
      <w:numPr>
        <w:numId w:val="3"/>
      </w:numPr>
      <w:ind w:left="568" w:hanging="284"/>
    </w:pPr>
  </w:style>
  <w:style w:type="character" w:customStyle="1" w:styleId="Heading4Char">
    <w:name w:val="Heading 4 Char"/>
    <w:basedOn w:val="DefaultParagraphFont"/>
    <w:link w:val="Heading4"/>
    <w:uiPriority w:val="9"/>
    <w:rsid w:val="00413BCB"/>
    <w:rPr>
      <w:rFonts w:ascii="Arial" w:eastAsiaTheme="majorEastAsia" w:hAnsi="Arial" w:cstheme="majorBidi"/>
      <w:i/>
      <w:iCs/>
      <w:color w:val="0090B9"/>
      <w:sz w:val="20"/>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F2500"/>
    <w:rPr>
      <w:rFonts w:ascii="Arial" w:eastAsiaTheme="majorEastAsia" w:hAnsi="Arial" w:cstheme="majorBidi"/>
      <w:spacing w:val="-10"/>
      <w:kern w:val="28"/>
      <w:sz w:val="56"/>
      <w:szCs w:val="56"/>
      <w:lang w:val="en-GB"/>
    </w:rPr>
  </w:style>
  <w:style w:type="paragraph" w:customStyle="1" w:styleId="BreakouttextTeal">
    <w:name w:val="Breakout text Teal"/>
    <w:basedOn w:val="BreakouttextOrange"/>
    <w:qFormat/>
    <w:rsid w:val="00D42507"/>
    <w:pPr>
      <w:pBdr>
        <w:top w:val="single" w:sz="36" w:space="8" w:color="99D5C0"/>
        <w:left w:val="single" w:sz="48" w:space="3" w:color="E7F4EE"/>
        <w:bottom w:val="single" w:sz="36" w:space="8" w:color="99D5C0"/>
        <w:right w:val="single" w:sz="48" w:space="3" w:color="E7F4EE"/>
      </w:pBdr>
      <w:shd w:val="clear" w:color="0090B9" w:fill="E7F4EE"/>
    </w:pPr>
  </w:style>
  <w:style w:type="paragraph" w:customStyle="1" w:styleId="BreakouttextBlue">
    <w:name w:val="Breakout text Blue"/>
    <w:basedOn w:val="BreakouttextTeal"/>
    <w:qFormat/>
    <w:rsid w:val="00D42507"/>
    <w:pPr>
      <w:pBdr>
        <w:top w:val="single" w:sz="36" w:space="8" w:color="6DA8CE"/>
        <w:left w:val="single" w:sz="48" w:space="3" w:color="DDE7F0"/>
        <w:bottom w:val="single" w:sz="36" w:space="8" w:color="6DA8CE"/>
        <w:right w:val="single" w:sz="48" w:space="3" w:color="DDE7F0"/>
      </w:pBdr>
      <w:shd w:val="clear" w:color="0090B9" w:fill="DDE7F0"/>
    </w:pPr>
  </w:style>
  <w:style w:type="numbering" w:customStyle="1" w:styleId="CurrentList1">
    <w:name w:val="Current List1"/>
    <w:uiPriority w:val="99"/>
    <w:rsid w:val="00936F1D"/>
    <w:pPr>
      <w:numPr>
        <w:numId w:val="5"/>
      </w:numPr>
    </w:pPr>
  </w:style>
  <w:style w:type="numbering" w:customStyle="1" w:styleId="CurrentList2">
    <w:name w:val="Current List2"/>
    <w:uiPriority w:val="99"/>
    <w:rsid w:val="00936F1D"/>
    <w:pPr>
      <w:numPr>
        <w:numId w:val="6"/>
      </w:numPr>
    </w:pPr>
  </w:style>
  <w:style w:type="numbering" w:customStyle="1" w:styleId="CurrentList3">
    <w:name w:val="Current List3"/>
    <w:uiPriority w:val="99"/>
    <w:rsid w:val="00936F1D"/>
    <w:pPr>
      <w:numPr>
        <w:numId w:val="7"/>
      </w:numPr>
    </w:pPr>
  </w:style>
  <w:style w:type="numbering" w:customStyle="1" w:styleId="CurrentList4">
    <w:name w:val="Current List4"/>
    <w:uiPriority w:val="99"/>
    <w:rsid w:val="00936F1D"/>
    <w:pPr>
      <w:numPr>
        <w:numId w:val="8"/>
      </w:numPr>
    </w:pPr>
  </w:style>
  <w:style w:type="numbering" w:customStyle="1" w:styleId="CurrentList5">
    <w:name w:val="Current List5"/>
    <w:uiPriority w:val="99"/>
    <w:rsid w:val="00936F1D"/>
    <w:pPr>
      <w:numPr>
        <w:numId w:val="9"/>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semiHidden/>
    <w:unhideWhenUsed/>
    <w:rsid w:val="00F927B0"/>
    <w:rPr>
      <w:color w:val="605E5C"/>
      <w:shd w:val="clear" w:color="auto" w:fill="E1DFDD"/>
    </w:rPr>
  </w:style>
  <w:style w:type="paragraph" w:styleId="TOC1">
    <w:name w:val="toc 1"/>
    <w:basedOn w:val="Normal"/>
    <w:next w:val="Normal"/>
    <w:autoRedefine/>
    <w:uiPriority w:val="39"/>
    <w:unhideWhenUsed/>
    <w:rsid w:val="006C10DA"/>
    <w:pPr>
      <w:spacing w:after="100"/>
    </w:pPr>
  </w:style>
  <w:style w:type="paragraph" w:customStyle="1" w:styleId="Frontcovertitle">
    <w:name w:val="Front cover title"/>
    <w:basedOn w:val="Normal"/>
    <w:qFormat/>
    <w:rsid w:val="00075E05"/>
    <w:pPr>
      <w:keepNext/>
      <w:keepLines/>
      <w:spacing w:before="1560"/>
      <w:outlineLvl w:val="0"/>
    </w:pPr>
    <w:rPr>
      <w:rFonts w:eastAsiaTheme="majorEastAsia" w:cs="Times New Roman (Headings CS)"/>
      <w:b/>
      <w:color w:val="FFFFFF" w:themeColor="background1"/>
      <w:sz w:val="48"/>
      <w:szCs w:val="32"/>
    </w:rPr>
  </w:style>
  <w:style w:type="paragraph" w:customStyle="1" w:styleId="List-numberL1">
    <w:name w:val="List - number L1"/>
    <w:basedOn w:val="Normal"/>
    <w:next w:val="Normal"/>
    <w:qFormat/>
    <w:rsid w:val="009F7DD6"/>
    <w:pPr>
      <w:numPr>
        <w:numId w:val="11"/>
      </w:numPr>
    </w:pPr>
    <w:rPr>
      <w:lang w:val="en-AU"/>
    </w:rPr>
  </w:style>
  <w:style w:type="paragraph" w:customStyle="1" w:styleId="List-alphabetL2">
    <w:name w:val="List - alphabet L2"/>
    <w:basedOn w:val="List-numberL1"/>
    <w:qFormat/>
    <w:rsid w:val="00F90A18"/>
    <w:pPr>
      <w:numPr>
        <w:numId w:val="14"/>
      </w:numPr>
    </w:pPr>
  </w:style>
  <w:style w:type="paragraph" w:customStyle="1" w:styleId="List-romannumberL3">
    <w:name w:val="List - roman number L3"/>
    <w:basedOn w:val="List-alphabetL2"/>
    <w:qFormat/>
    <w:rsid w:val="00B43268"/>
    <w:pPr>
      <w:numPr>
        <w:numId w:val="10"/>
      </w:numPr>
    </w:pPr>
  </w:style>
  <w:style w:type="paragraph" w:customStyle="1" w:styleId="Coversubtitle">
    <w:name w:val="Cover subtitle"/>
    <w:basedOn w:val="Frontcovertitle"/>
    <w:qFormat/>
    <w:rsid w:val="00F03B4A"/>
    <w:pPr>
      <w:spacing w:before="12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6C10DA"/>
    <w:pPr>
      <w:spacing w:after="100"/>
      <w:ind w:left="200"/>
    </w:pPr>
  </w:style>
  <w:style w:type="numbering" w:customStyle="1" w:styleId="CurrentList6">
    <w:name w:val="Current List6"/>
    <w:uiPriority w:val="99"/>
    <w:rsid w:val="009F7DD6"/>
    <w:pPr>
      <w:numPr>
        <w:numId w:val="12"/>
      </w:numPr>
    </w:pPr>
  </w:style>
  <w:style w:type="numbering" w:customStyle="1" w:styleId="CurrentList7">
    <w:name w:val="Current List7"/>
    <w:uiPriority w:val="99"/>
    <w:rsid w:val="00F90A18"/>
    <w:pPr>
      <w:numPr>
        <w:numId w:val="13"/>
      </w:numPr>
    </w:pPr>
  </w:style>
  <w:style w:type="numbering" w:customStyle="1" w:styleId="CurrentList8">
    <w:name w:val="Current List8"/>
    <w:uiPriority w:val="99"/>
    <w:rsid w:val="00F90A18"/>
    <w:pPr>
      <w:numPr>
        <w:numId w:val="15"/>
      </w:numPr>
    </w:pPr>
  </w:style>
  <w:style w:type="paragraph" w:styleId="TOC3">
    <w:name w:val="toc 3"/>
    <w:basedOn w:val="Normal"/>
    <w:next w:val="Normal"/>
    <w:autoRedefine/>
    <w:uiPriority w:val="39"/>
    <w:unhideWhenUsed/>
    <w:rsid w:val="006C10DA"/>
    <w:pPr>
      <w:spacing w:after="100"/>
      <w:ind w:left="400"/>
    </w:pPr>
  </w:style>
  <w:style w:type="table" w:styleId="TableGridLight">
    <w:name w:val="Grid Table Light"/>
    <w:basedOn w:val="TableNormal"/>
    <w:uiPriority w:val="40"/>
    <w:rsid w:val="00D42507"/>
    <w:tblPr>
      <w:tblBorders>
        <w:top w:val="single" w:sz="4" w:space="0" w:color="0090B9"/>
        <w:left w:val="single" w:sz="4" w:space="0" w:color="0090B9"/>
        <w:bottom w:val="single" w:sz="4" w:space="0" w:color="0090B9"/>
        <w:right w:val="single" w:sz="4" w:space="0" w:color="0090B9"/>
        <w:insideH w:val="single" w:sz="4" w:space="0" w:color="0090B9"/>
        <w:insideV w:val="single" w:sz="4" w:space="0" w:color="0090B9"/>
      </w:tblBorders>
      <w:tblCellMar>
        <w:top w:w="57" w:type="dxa"/>
        <w:left w:w="57" w:type="dxa"/>
        <w:bottom w:w="57" w:type="dxa"/>
        <w:right w:w="57" w:type="dxa"/>
      </w:tblCellMar>
    </w:tblPr>
    <w:tblStylePr w:type="firstRow">
      <w:rPr>
        <w:b/>
        <w:color w:val="FFFFFF" w:themeColor="background1"/>
      </w:rPr>
      <w:tblPr/>
      <w:tcPr>
        <w:shd w:val="clear" w:color="auto" w:fill="0090B9"/>
        <w:tcMar>
          <w:top w:w="57" w:type="dxa"/>
          <w:left w:w="108" w:type="dxa"/>
          <w:bottom w:w="57" w:type="dxa"/>
          <w:right w:w="108" w:type="dxa"/>
        </w:tcMar>
      </w:tcPr>
    </w:tblStylePr>
  </w:style>
  <w:style w:type="table" w:styleId="PlainTable4">
    <w:name w:val="Plain Table 4"/>
    <w:basedOn w:val="TableNormal"/>
    <w:uiPriority w:val="44"/>
    <w:rsid w:val="00434BA5"/>
    <w:rPr>
      <w:rFonts w:ascii="Times New Roman" w:eastAsia="Times New Roman" w:hAnsi="Times New Roman" w:cs="Times New Roman"/>
      <w:sz w:val="20"/>
      <w:szCs w:val="20"/>
      <w:lang w:val="en-IN" w:eastAsia="en-IN"/>
    </w:rPr>
    <w:tblPr>
      <w:tblStyleRowBandSize w:val="1"/>
      <w:tblStyleColBandSize w:val="1"/>
      <w:tblInd w:w="0" w:type="nil"/>
    </w:tblPr>
    <w:tblStylePr w:type="firstRow">
      <w:rPr>
        <w:b w:val="0"/>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4665A8"/>
    <w:rPr>
      <w:sz w:val="16"/>
      <w:szCs w:val="16"/>
    </w:rPr>
  </w:style>
  <w:style w:type="paragraph" w:styleId="CommentText">
    <w:name w:val="annotation text"/>
    <w:basedOn w:val="Normal"/>
    <w:link w:val="CommentTextChar"/>
    <w:uiPriority w:val="99"/>
    <w:semiHidden/>
    <w:unhideWhenUsed/>
    <w:rsid w:val="004665A8"/>
    <w:rPr>
      <w:szCs w:val="20"/>
    </w:rPr>
  </w:style>
  <w:style w:type="character" w:customStyle="1" w:styleId="CommentTextChar">
    <w:name w:val="Comment Text Char"/>
    <w:basedOn w:val="DefaultParagraphFont"/>
    <w:link w:val="CommentText"/>
    <w:uiPriority w:val="99"/>
    <w:semiHidden/>
    <w:rsid w:val="004665A8"/>
    <w:rPr>
      <w:rFonts w:ascii="Arial" w:hAnsi="Arial"/>
      <w:sz w:val="20"/>
      <w:szCs w:val="20"/>
      <w:lang w:val="en-GB"/>
    </w:rPr>
  </w:style>
  <w:style w:type="paragraph" w:customStyle="1" w:styleId="Heading1-notnumbered">
    <w:name w:val="Heading 1 - not numbered"/>
    <w:next w:val="Normal"/>
    <w:rsid w:val="004665A8"/>
    <w:pPr>
      <w:keepNext/>
      <w:spacing w:before="240" w:after="240"/>
      <w:outlineLvl w:val="0"/>
    </w:pPr>
    <w:rPr>
      <w:rFonts w:ascii="Arial" w:eastAsia="Times New Roman" w:hAnsi="Arial" w:cs="Arial"/>
      <w:b/>
      <w:color w:val="000000" w:themeColor="text1"/>
      <w:sz w:val="36"/>
      <w:szCs w:val="28"/>
    </w:rPr>
  </w:style>
  <w:style w:type="paragraph" w:styleId="ListParagraph">
    <w:name w:val="List Paragraph"/>
    <w:basedOn w:val="Normal"/>
    <w:uiPriority w:val="34"/>
    <w:qFormat/>
    <w:rsid w:val="004665A8"/>
    <w:pPr>
      <w:spacing w:after="0"/>
      <w:ind w:left="720"/>
    </w:pPr>
    <w:rPr>
      <w:rFonts w:eastAsia="Times New Roman" w:cs="Times New Roman"/>
      <w:sz w:val="22"/>
      <w:lang w:val="en-AU" w:eastAsia="en-AU"/>
    </w:rPr>
  </w:style>
  <w:style w:type="character" w:styleId="FollowedHyperlink">
    <w:name w:val="FollowedHyperlink"/>
    <w:basedOn w:val="DefaultParagraphFont"/>
    <w:uiPriority w:val="99"/>
    <w:semiHidden/>
    <w:unhideWhenUsed/>
    <w:rsid w:val="00AD52B7"/>
    <w:rPr>
      <w:color w:val="954F72" w:themeColor="followedHyperlink"/>
      <w:u w:val="single"/>
    </w:rPr>
  </w:style>
  <w:style w:type="paragraph" w:styleId="Revision">
    <w:name w:val="Revision"/>
    <w:hidden/>
    <w:uiPriority w:val="99"/>
    <w:semiHidden/>
    <w:rsid w:val="007540CE"/>
    <w:rPr>
      <w:rFonts w:ascii="Arial" w:hAnsi="Arial"/>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40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quor.vcglr.vic.gov.au/iAlarmWholesalesOnline/" TargetMode="External"/><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yperlink" Target="https://www.vcglr.vic.gov.au/wholesale-liquor-data-reporti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vcglr.local\Branch\applications\Office%20Templates\VGCCC%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2698C-1C0C-404E-BB2A-F07378F47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VGCCC Report.dotx</Template>
  <TotalTime>0</TotalTime>
  <Pages>12</Pages>
  <Words>766</Words>
  <Characters>4370</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De Melis</dc:creator>
  <cp:keywords/>
  <dc:description/>
  <cp:lastModifiedBy>Nicole Saleh</cp:lastModifiedBy>
  <cp:revision>2</cp:revision>
  <dcterms:created xsi:type="dcterms:W3CDTF">2022-06-21T23:57:00Z</dcterms:created>
  <dcterms:modified xsi:type="dcterms:W3CDTF">2022-06-21T23:57:00Z</dcterms:modified>
</cp:coreProperties>
</file>