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AE3BDF" w14:textId="607AB47D" w:rsidR="007617DB" w:rsidRPr="007617DB" w:rsidRDefault="007617DB" w:rsidP="007617DB">
      <w:pPr>
        <w:jc w:val="right"/>
        <w:rPr>
          <w:rFonts w:ascii="Arial" w:hAnsi="Arial" w:cs="Arial"/>
        </w:rPr>
      </w:pPr>
      <w:r w:rsidRPr="007617DB">
        <w:rPr>
          <w:rFonts w:ascii="Arial" w:hAnsi="Arial" w:cs="Arial"/>
        </w:rPr>
        <w:t>TRIM ID: CD/20/7261</w:t>
      </w:r>
    </w:p>
    <w:p w14:paraId="7CB75D58" w14:textId="09FAD446" w:rsidR="00764D9A" w:rsidRPr="00BE721A" w:rsidRDefault="00764D9A" w:rsidP="007617DB">
      <w:pPr>
        <w:pStyle w:val="Heading2"/>
        <w:rPr>
          <w:rFonts w:eastAsia="SimSun"/>
        </w:rPr>
      </w:pPr>
      <w:proofErr w:type="spellStart"/>
      <w:r w:rsidRPr="00BE721A">
        <w:rPr>
          <w:rFonts w:eastAsia="SimSun"/>
        </w:rPr>
        <w:t>新冠病毒最新信息</w:t>
      </w:r>
      <w:proofErr w:type="spellEnd"/>
      <w:r w:rsidRPr="00BE721A">
        <w:rPr>
          <w:rFonts w:eastAsia="SimSun"/>
        </w:rPr>
        <w:t xml:space="preserve"> - 2020</w:t>
      </w:r>
      <w:proofErr w:type="spellStart"/>
      <w:r w:rsidRPr="00BE721A">
        <w:rPr>
          <w:rFonts w:eastAsia="SimSun"/>
        </w:rPr>
        <w:t>年酒类执照费退款和减免</w:t>
      </w:r>
      <w:proofErr w:type="spellEnd"/>
    </w:p>
    <w:p w14:paraId="2184EC83" w14:textId="77777777" w:rsidR="00764D9A" w:rsidRPr="00BE721A" w:rsidRDefault="00764D9A" w:rsidP="00764D9A">
      <w:pPr>
        <w:shd w:val="clear" w:color="auto" w:fill="FEFEFE"/>
        <w:rPr>
          <w:rFonts w:eastAsia="SimSun" w:cs="Arial"/>
          <w:b/>
          <w:sz w:val="24"/>
        </w:rPr>
      </w:pPr>
    </w:p>
    <w:p w14:paraId="037214AB"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已经支付</w:t>
      </w:r>
      <w:proofErr w:type="spellEnd"/>
      <w:r w:rsidRPr="00BE721A">
        <w:rPr>
          <w:rFonts w:eastAsia="SimSun" w:cs="Arial"/>
        </w:rPr>
        <w:t>2020</w:t>
      </w:r>
      <w:proofErr w:type="spellStart"/>
      <w:r w:rsidRPr="00BE721A">
        <w:rPr>
          <w:rFonts w:eastAsia="SimSun" w:hAnsi="SimSun" w:cs="Arial"/>
        </w:rPr>
        <w:t>年酒类执照或</w:t>
      </w:r>
      <w:proofErr w:type="spellEnd"/>
      <w:r w:rsidRPr="00BE721A">
        <w:rPr>
          <w:rFonts w:eastAsia="SimSun" w:cs="Arial"/>
        </w:rPr>
        <w:t>BYO</w:t>
      </w:r>
      <w:proofErr w:type="spellStart"/>
      <w:r w:rsidRPr="00BE721A">
        <w:rPr>
          <w:rFonts w:eastAsia="SimSun" w:hAnsi="SimSun" w:cs="Arial"/>
        </w:rPr>
        <w:t>许可续期费的生意将获得这笔费用的退款，尚未支付者将被免除这笔费用</w:t>
      </w:r>
      <w:proofErr w:type="spellEnd"/>
      <w:r w:rsidRPr="00BE721A">
        <w:rPr>
          <w:rFonts w:eastAsia="SimSun" w:hAnsi="SimSun" w:cs="Arial"/>
        </w:rPr>
        <w:t>。</w:t>
      </w:r>
    </w:p>
    <w:p w14:paraId="4A8F84A4" w14:textId="77777777" w:rsidR="00764D9A" w:rsidRPr="00BE721A" w:rsidRDefault="00764D9A" w:rsidP="00B81468">
      <w:pPr>
        <w:shd w:val="clear" w:color="auto" w:fill="FEFEFE"/>
        <w:spacing w:after="0"/>
        <w:rPr>
          <w:rFonts w:eastAsia="SimSun" w:cs="Arial"/>
          <w:szCs w:val="22"/>
        </w:rPr>
      </w:pPr>
    </w:p>
    <w:p w14:paraId="7EE05AF8"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对于已经支付</w:t>
      </w:r>
      <w:proofErr w:type="spellEnd"/>
      <w:r w:rsidRPr="00BE721A">
        <w:rPr>
          <w:rFonts w:eastAsia="SimSun" w:cs="Arial"/>
        </w:rPr>
        <w:t>2020</w:t>
      </w:r>
      <w:proofErr w:type="spellStart"/>
      <w:r w:rsidRPr="00BE721A">
        <w:rPr>
          <w:rFonts w:eastAsia="SimSun" w:hAnsi="SimSun" w:cs="Arial"/>
        </w:rPr>
        <w:t>年续期费的执照</w:t>
      </w:r>
      <w:proofErr w:type="spellEnd"/>
      <w:r w:rsidRPr="00BE721A">
        <w:rPr>
          <w:rFonts w:eastAsia="SimSun" w:cs="Arial"/>
        </w:rPr>
        <w:t>/</w:t>
      </w:r>
      <w:proofErr w:type="spellStart"/>
      <w:r w:rsidRPr="00BE721A">
        <w:rPr>
          <w:rFonts w:eastAsia="SimSun" w:hAnsi="SimSun" w:cs="Arial"/>
        </w:rPr>
        <w:t>许可持有者，维州税务局将用支票提供退款</w:t>
      </w:r>
      <w:proofErr w:type="spellEnd"/>
      <w:r w:rsidRPr="00BE721A">
        <w:rPr>
          <w:rFonts w:eastAsia="SimSun" w:hAnsi="SimSun" w:cs="Arial"/>
        </w:rPr>
        <w:t>。</w:t>
      </w:r>
      <w:r w:rsidRPr="00BE721A">
        <w:rPr>
          <w:rFonts w:eastAsia="SimSun" w:cs="Arial"/>
        </w:rPr>
        <w:t> </w:t>
      </w:r>
    </w:p>
    <w:p w14:paraId="000EE2AB" w14:textId="77777777" w:rsidR="00764D9A" w:rsidRPr="00BE721A" w:rsidRDefault="00764D9A" w:rsidP="00B81468">
      <w:pPr>
        <w:shd w:val="clear" w:color="auto" w:fill="FEFEFE"/>
        <w:spacing w:after="0"/>
        <w:rPr>
          <w:rFonts w:eastAsia="SimSun" w:cs="Arial"/>
          <w:szCs w:val="22"/>
        </w:rPr>
      </w:pPr>
    </w:p>
    <w:p w14:paraId="561A764A"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对于尚未支付</w:t>
      </w:r>
      <w:proofErr w:type="spellEnd"/>
      <w:r w:rsidRPr="00BE721A">
        <w:rPr>
          <w:rFonts w:eastAsia="SimSun" w:cs="Arial"/>
        </w:rPr>
        <w:t>2020</w:t>
      </w:r>
      <w:proofErr w:type="spellStart"/>
      <w:r w:rsidRPr="00BE721A">
        <w:rPr>
          <w:rFonts w:eastAsia="SimSun" w:hAnsi="SimSun" w:cs="Arial"/>
        </w:rPr>
        <w:t>年续期费的生意，这笔费用将被免除。如果你尚未支付酒类执照或</w:t>
      </w:r>
      <w:proofErr w:type="spellEnd"/>
      <w:r w:rsidRPr="00BE721A">
        <w:rPr>
          <w:rFonts w:eastAsia="SimSun" w:cs="Arial"/>
        </w:rPr>
        <w:t>BYO</w:t>
      </w:r>
      <w:proofErr w:type="spellStart"/>
      <w:r w:rsidRPr="00BE721A">
        <w:rPr>
          <w:rFonts w:eastAsia="SimSun" w:hAnsi="SimSun" w:cs="Arial"/>
        </w:rPr>
        <w:t>许可费，你无需采取任何行动，因为我们已经自动将你的</w:t>
      </w:r>
      <w:proofErr w:type="spellEnd"/>
      <w:r w:rsidRPr="00BE721A">
        <w:rPr>
          <w:rFonts w:eastAsia="SimSun" w:cs="Arial"/>
        </w:rPr>
        <w:t>2020</w:t>
      </w:r>
      <w:proofErr w:type="spellStart"/>
      <w:r w:rsidRPr="00BE721A">
        <w:rPr>
          <w:rFonts w:eastAsia="SimSun" w:hAnsi="SimSun" w:cs="Arial"/>
        </w:rPr>
        <w:t>年酒类执照续期，并免除了相关费用</w:t>
      </w:r>
      <w:proofErr w:type="spellEnd"/>
      <w:r w:rsidRPr="00BE721A">
        <w:rPr>
          <w:rFonts w:eastAsia="SimSun" w:hAnsi="SimSun" w:cs="Arial"/>
        </w:rPr>
        <w:t>。</w:t>
      </w:r>
    </w:p>
    <w:p w14:paraId="5038C941" w14:textId="77777777" w:rsidR="00764D9A" w:rsidRPr="00BE721A" w:rsidRDefault="00764D9A" w:rsidP="00B81468">
      <w:pPr>
        <w:shd w:val="clear" w:color="auto" w:fill="FEFEFE"/>
        <w:spacing w:after="0"/>
        <w:rPr>
          <w:rFonts w:eastAsia="SimSun" w:cs="Arial"/>
          <w:szCs w:val="22"/>
        </w:rPr>
      </w:pPr>
      <w:bookmarkStart w:id="0" w:name="_GoBack"/>
      <w:bookmarkEnd w:id="0"/>
    </w:p>
    <w:p w14:paraId="2D8D97F5"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免除续期费仅适用于</w:t>
      </w:r>
      <w:proofErr w:type="spellEnd"/>
      <w:r w:rsidRPr="00BE721A">
        <w:rPr>
          <w:rFonts w:eastAsia="SimSun" w:cs="Arial"/>
        </w:rPr>
        <w:t>2020</w:t>
      </w:r>
      <w:proofErr w:type="spellStart"/>
      <w:r w:rsidRPr="00BE721A">
        <w:rPr>
          <w:rFonts w:eastAsia="SimSun" w:hAnsi="SimSun" w:cs="Arial"/>
        </w:rPr>
        <w:t>年续期阶段</w:t>
      </w:r>
      <w:proofErr w:type="spellEnd"/>
      <w:r w:rsidRPr="00BE721A">
        <w:rPr>
          <w:rFonts w:eastAsia="SimSun" w:hAnsi="SimSun" w:cs="Arial"/>
        </w:rPr>
        <w:t>。</w:t>
      </w:r>
    </w:p>
    <w:p w14:paraId="2C0B6793" w14:textId="77777777" w:rsidR="00764D9A" w:rsidRPr="00BE721A" w:rsidRDefault="00764D9A" w:rsidP="00B81468">
      <w:pPr>
        <w:shd w:val="clear" w:color="auto" w:fill="FEFEFE"/>
        <w:spacing w:after="0"/>
        <w:rPr>
          <w:rFonts w:eastAsia="SimSun" w:cs="Arial"/>
          <w:szCs w:val="22"/>
        </w:rPr>
      </w:pPr>
    </w:p>
    <w:p w14:paraId="4C913683"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如需更多信息，请联系我们的客户服务团队，电子邮件</w:t>
      </w:r>
      <w:proofErr w:type="spellEnd"/>
      <w:r w:rsidRPr="00BE721A">
        <w:rPr>
          <w:rFonts w:eastAsia="SimSun" w:hAnsi="SimSun" w:cs="Arial"/>
        </w:rPr>
        <w:t>：</w:t>
      </w:r>
      <w:bookmarkStart w:id="1" w:name="ReturnHere"/>
      <w:r w:rsidRPr="007617DB">
        <w:rPr>
          <w:rFonts w:ascii="Arial" w:hAnsi="Arial" w:cs="Arial"/>
          <w:color w:val="00A3DD" w:themeColor="accent1"/>
        </w:rPr>
        <w:fldChar w:fldCharType="begin"/>
      </w:r>
      <w:r w:rsidRPr="007617DB">
        <w:rPr>
          <w:rFonts w:ascii="Arial" w:hAnsi="Arial" w:cs="Arial"/>
          <w:color w:val="00A3DD" w:themeColor="accent1"/>
        </w:rPr>
        <w:instrText xml:space="preserve"> HYPERLINK "mailto:contact@vcglr.vic.gov.au" </w:instrText>
      </w:r>
      <w:r w:rsidRPr="007617DB">
        <w:rPr>
          <w:rFonts w:ascii="Arial" w:hAnsi="Arial" w:cs="Arial"/>
          <w:color w:val="00A3DD" w:themeColor="accent1"/>
        </w:rPr>
        <w:fldChar w:fldCharType="separate"/>
      </w:r>
      <w:r w:rsidRPr="007617DB">
        <w:rPr>
          <w:rFonts w:ascii="Arial" w:eastAsia="SimSun" w:hAnsi="Arial" w:cs="Arial"/>
          <w:color w:val="00A3DD" w:themeColor="accent1"/>
          <w:u w:val="single"/>
        </w:rPr>
        <w:t>contact@vcglr.vic.gov.au</w:t>
      </w:r>
      <w:r w:rsidRPr="007617DB">
        <w:rPr>
          <w:rFonts w:ascii="Arial" w:eastAsia="SimSun" w:hAnsi="Arial" w:cs="Arial"/>
          <w:color w:val="00A3DD" w:themeColor="accent1"/>
          <w:u w:val="single"/>
        </w:rPr>
        <w:fldChar w:fldCharType="end"/>
      </w:r>
      <w:bookmarkEnd w:id="1"/>
      <w:r w:rsidRPr="00BE721A">
        <w:rPr>
          <w:rFonts w:eastAsia="SimSun" w:hAnsi="SimSun" w:cs="Arial"/>
        </w:rPr>
        <w:t>，</w:t>
      </w:r>
      <w:proofErr w:type="spellStart"/>
      <w:r w:rsidRPr="00BE721A">
        <w:rPr>
          <w:rFonts w:eastAsia="SimSun" w:hAnsi="SimSun" w:cs="Arial"/>
        </w:rPr>
        <w:t>电话</w:t>
      </w:r>
      <w:proofErr w:type="spellEnd"/>
      <w:r w:rsidRPr="00BE721A">
        <w:rPr>
          <w:rFonts w:eastAsia="SimSun" w:hAnsi="SimSun" w:cs="Arial"/>
        </w:rPr>
        <w:t>：</w:t>
      </w:r>
      <w:r w:rsidRPr="00BE721A">
        <w:rPr>
          <w:rFonts w:eastAsia="SimSun" w:cs="Arial"/>
        </w:rPr>
        <w:t>1300 182 457</w:t>
      </w:r>
      <w:r w:rsidRPr="00BE721A">
        <w:rPr>
          <w:rFonts w:eastAsia="SimSun" w:hAnsi="SimSun" w:cs="Arial"/>
        </w:rPr>
        <w:t>。</w:t>
      </w:r>
    </w:p>
    <w:p w14:paraId="79E51DB2" w14:textId="77777777" w:rsidR="00764D9A" w:rsidRPr="00BE721A" w:rsidRDefault="00764D9A" w:rsidP="00B81468">
      <w:pPr>
        <w:shd w:val="clear" w:color="auto" w:fill="FEFEFE"/>
        <w:spacing w:after="0"/>
        <w:rPr>
          <w:rFonts w:eastAsia="SimSun" w:cs="Arial"/>
          <w:szCs w:val="22"/>
        </w:rPr>
      </w:pPr>
    </w:p>
    <w:p w14:paraId="65B13B42" w14:textId="77777777" w:rsidR="00764D9A" w:rsidRPr="00BE721A" w:rsidRDefault="00764D9A" w:rsidP="00B81468">
      <w:pPr>
        <w:shd w:val="clear" w:color="auto" w:fill="FEFEFE"/>
        <w:spacing w:before="120" w:after="0"/>
        <w:rPr>
          <w:rFonts w:eastAsia="SimSun" w:cs="Arial"/>
          <w:b/>
          <w:bCs/>
          <w:szCs w:val="22"/>
        </w:rPr>
      </w:pPr>
      <w:proofErr w:type="spellStart"/>
      <w:r w:rsidRPr="00BE721A">
        <w:rPr>
          <w:rFonts w:eastAsia="SimSun" w:hAnsi="SimSun" w:cs="Arial"/>
          <w:b/>
        </w:rPr>
        <w:t>我已经支付了</w:t>
      </w:r>
      <w:proofErr w:type="spellEnd"/>
      <w:r w:rsidRPr="00BE721A">
        <w:rPr>
          <w:rFonts w:eastAsia="SimSun" w:cs="Arial"/>
          <w:b/>
        </w:rPr>
        <w:t>2020</w:t>
      </w:r>
      <w:proofErr w:type="spellStart"/>
      <w:r w:rsidRPr="00BE721A">
        <w:rPr>
          <w:rFonts w:eastAsia="SimSun" w:hAnsi="SimSun" w:cs="Arial"/>
          <w:b/>
        </w:rPr>
        <w:t>年续期费</w:t>
      </w:r>
      <w:proofErr w:type="spellEnd"/>
    </w:p>
    <w:p w14:paraId="5B3B4E15" w14:textId="77777777" w:rsidR="00764D9A" w:rsidRPr="00BE721A" w:rsidRDefault="00764D9A" w:rsidP="00B81468">
      <w:pPr>
        <w:shd w:val="clear" w:color="auto" w:fill="FEFEFE"/>
        <w:spacing w:after="0"/>
        <w:rPr>
          <w:rFonts w:eastAsia="SimSun" w:cs="Arial"/>
          <w:b/>
          <w:bCs/>
          <w:szCs w:val="22"/>
        </w:rPr>
      </w:pPr>
    </w:p>
    <w:p w14:paraId="0D2F662E"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已经支付</w:t>
      </w:r>
      <w:proofErr w:type="spellEnd"/>
      <w:r w:rsidRPr="00BE721A">
        <w:rPr>
          <w:rFonts w:eastAsia="SimSun" w:cs="Arial"/>
        </w:rPr>
        <w:t>2020</w:t>
      </w:r>
      <w:proofErr w:type="spellStart"/>
      <w:r w:rsidRPr="00BE721A">
        <w:rPr>
          <w:rFonts w:eastAsia="SimSun" w:hAnsi="SimSun" w:cs="Arial"/>
        </w:rPr>
        <w:t>年酒类执照或</w:t>
      </w:r>
      <w:proofErr w:type="spellEnd"/>
      <w:r w:rsidRPr="00BE721A">
        <w:rPr>
          <w:rFonts w:eastAsia="SimSun" w:cs="Arial"/>
        </w:rPr>
        <w:t>BYO</w:t>
      </w:r>
      <w:proofErr w:type="spellStart"/>
      <w:r w:rsidRPr="00BE721A">
        <w:rPr>
          <w:rFonts w:eastAsia="SimSun" w:hAnsi="SimSun" w:cs="Arial"/>
        </w:rPr>
        <w:t>许可续期费的生意将获得退款。维州税务局将用支票全额退还你的续期费</w:t>
      </w:r>
      <w:proofErr w:type="spellEnd"/>
      <w:r w:rsidRPr="00BE721A">
        <w:rPr>
          <w:rFonts w:eastAsia="SimSun" w:hAnsi="SimSun" w:cs="Arial"/>
        </w:rPr>
        <w:t>。</w:t>
      </w:r>
      <w:r w:rsidRPr="00BE721A">
        <w:rPr>
          <w:rFonts w:eastAsia="SimSun" w:cs="Arial"/>
        </w:rPr>
        <w:t xml:space="preserve"> </w:t>
      </w:r>
    </w:p>
    <w:p w14:paraId="6E6FB16C" w14:textId="77777777" w:rsidR="00764D9A" w:rsidRPr="00BE721A" w:rsidRDefault="00764D9A" w:rsidP="00B81468">
      <w:pPr>
        <w:shd w:val="clear" w:color="auto" w:fill="FEFEFE"/>
        <w:spacing w:after="0"/>
        <w:rPr>
          <w:rFonts w:eastAsia="SimSun" w:cs="Arial"/>
          <w:szCs w:val="22"/>
        </w:rPr>
      </w:pPr>
    </w:p>
    <w:p w14:paraId="4DF67DB6" w14:textId="77777777" w:rsidR="00764D9A" w:rsidRPr="00BE721A" w:rsidRDefault="00764D9A" w:rsidP="00B81468">
      <w:pPr>
        <w:shd w:val="clear" w:color="auto" w:fill="FEFEFE"/>
        <w:spacing w:before="120" w:after="0"/>
        <w:rPr>
          <w:rFonts w:eastAsia="SimSun" w:cs="Arial"/>
          <w:b/>
          <w:bCs/>
          <w:szCs w:val="22"/>
        </w:rPr>
      </w:pPr>
      <w:proofErr w:type="spellStart"/>
      <w:r w:rsidRPr="00BE721A">
        <w:rPr>
          <w:rFonts w:eastAsia="SimSun" w:hAnsi="SimSun" w:cs="Arial"/>
          <w:b/>
        </w:rPr>
        <w:t>我尚未支付</w:t>
      </w:r>
      <w:proofErr w:type="spellEnd"/>
      <w:r w:rsidRPr="00BE721A">
        <w:rPr>
          <w:rFonts w:eastAsia="SimSun" w:cs="Arial"/>
          <w:b/>
        </w:rPr>
        <w:t>2020</w:t>
      </w:r>
      <w:proofErr w:type="spellStart"/>
      <w:r w:rsidRPr="00BE721A">
        <w:rPr>
          <w:rFonts w:eastAsia="SimSun" w:hAnsi="SimSun" w:cs="Arial"/>
          <w:b/>
        </w:rPr>
        <w:t>年续期费</w:t>
      </w:r>
      <w:proofErr w:type="spellEnd"/>
    </w:p>
    <w:p w14:paraId="0441842A" w14:textId="77777777" w:rsidR="00764D9A" w:rsidRPr="00BE721A" w:rsidRDefault="00764D9A" w:rsidP="00B81468">
      <w:pPr>
        <w:shd w:val="clear" w:color="auto" w:fill="FEFEFE"/>
        <w:spacing w:after="0"/>
        <w:rPr>
          <w:rFonts w:eastAsia="SimSun" w:cs="Arial"/>
          <w:b/>
          <w:bCs/>
          <w:szCs w:val="22"/>
        </w:rPr>
      </w:pPr>
    </w:p>
    <w:p w14:paraId="6077F8F3"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你的</w:t>
      </w:r>
      <w:proofErr w:type="spellEnd"/>
      <w:r w:rsidRPr="00BE721A">
        <w:rPr>
          <w:rFonts w:eastAsia="SimSun" w:cs="Arial"/>
        </w:rPr>
        <w:t>2020</w:t>
      </w:r>
      <w:proofErr w:type="spellStart"/>
      <w:r w:rsidRPr="00BE721A">
        <w:rPr>
          <w:rFonts w:eastAsia="SimSun" w:hAnsi="SimSun" w:cs="Arial"/>
        </w:rPr>
        <w:t>年酒类执照续期费将被免除，你的执照已经被自动续期并寄给你</w:t>
      </w:r>
      <w:proofErr w:type="spellEnd"/>
      <w:r w:rsidRPr="00BE721A">
        <w:rPr>
          <w:rFonts w:eastAsia="SimSun" w:hAnsi="SimSun" w:cs="Arial"/>
        </w:rPr>
        <w:t>。</w:t>
      </w:r>
    </w:p>
    <w:p w14:paraId="75967D3B" w14:textId="77777777" w:rsidR="00764D9A" w:rsidRPr="00BE721A" w:rsidRDefault="00764D9A" w:rsidP="00B81468">
      <w:pPr>
        <w:shd w:val="clear" w:color="auto" w:fill="FEFEFE"/>
        <w:spacing w:after="0"/>
        <w:rPr>
          <w:rFonts w:eastAsia="SimSun" w:cs="Arial"/>
          <w:szCs w:val="22"/>
        </w:rPr>
      </w:pPr>
    </w:p>
    <w:p w14:paraId="294F4369"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如果你不再需要现有执照或许可，你可以将其放弃，请查看：</w:t>
      </w:r>
      <w:hyperlink r:id="rId8" w:history="1">
        <w:r w:rsidRPr="007617DB">
          <w:rPr>
            <w:rFonts w:eastAsia="SimSun" w:hAnsi="SimSun" w:cs="Arial"/>
            <w:color w:val="00A3DD" w:themeColor="accent1"/>
            <w:u w:val="single"/>
          </w:rPr>
          <w:t>放弃酒类执照或许可申请表</w:t>
        </w:r>
        <w:proofErr w:type="spellEnd"/>
      </w:hyperlink>
      <w:r>
        <w:rPr>
          <w:rFonts w:eastAsia="SimSun" w:cs="Arial" w:hint="eastAsia"/>
        </w:rPr>
        <w:t>。</w:t>
      </w:r>
    </w:p>
    <w:p w14:paraId="60D9DA1A" w14:textId="77777777" w:rsidR="00764D9A" w:rsidRPr="00BE721A" w:rsidRDefault="00764D9A" w:rsidP="00B81468">
      <w:pPr>
        <w:shd w:val="clear" w:color="auto" w:fill="FEFEFE"/>
        <w:spacing w:after="0"/>
        <w:rPr>
          <w:rFonts w:eastAsia="SimSun" w:cs="Arial"/>
          <w:szCs w:val="22"/>
        </w:rPr>
      </w:pPr>
    </w:p>
    <w:p w14:paraId="2090F1D0" w14:textId="77777777" w:rsidR="00764D9A" w:rsidRPr="00BE721A" w:rsidRDefault="00764D9A" w:rsidP="00B81468">
      <w:pPr>
        <w:shd w:val="clear" w:color="auto" w:fill="FEFEFE"/>
        <w:spacing w:before="120" w:after="0"/>
        <w:rPr>
          <w:rFonts w:eastAsia="SimSun" w:cs="Arial"/>
          <w:b/>
          <w:bCs/>
          <w:szCs w:val="22"/>
        </w:rPr>
      </w:pPr>
      <w:proofErr w:type="spellStart"/>
      <w:r w:rsidRPr="00BE721A">
        <w:rPr>
          <w:rFonts w:eastAsia="SimSun" w:hAnsi="SimSun" w:cs="Arial"/>
          <w:b/>
        </w:rPr>
        <w:t>我在</w:t>
      </w:r>
      <w:proofErr w:type="spellEnd"/>
      <w:r w:rsidRPr="00BE721A">
        <w:rPr>
          <w:rFonts w:eastAsia="SimSun" w:cs="Arial"/>
          <w:b/>
        </w:rPr>
        <w:t>2020</w:t>
      </w:r>
      <w:r w:rsidRPr="00BE721A">
        <w:rPr>
          <w:rFonts w:eastAsia="SimSun" w:hAnsi="SimSun" w:cs="Arial"/>
          <w:b/>
        </w:rPr>
        <w:t>年</w:t>
      </w:r>
      <w:r w:rsidRPr="00BE721A">
        <w:rPr>
          <w:rFonts w:eastAsia="SimSun" w:cs="Arial"/>
          <w:b/>
        </w:rPr>
        <w:t>1</w:t>
      </w:r>
      <w:r w:rsidRPr="00BE721A">
        <w:rPr>
          <w:rFonts w:eastAsia="SimSun" w:hAnsi="SimSun" w:cs="Arial"/>
          <w:b/>
        </w:rPr>
        <w:t>月</w:t>
      </w:r>
      <w:r w:rsidRPr="00BE721A">
        <w:rPr>
          <w:rFonts w:eastAsia="SimSun" w:cs="Arial"/>
          <w:b/>
        </w:rPr>
        <w:t>1</w:t>
      </w:r>
      <w:proofErr w:type="spellStart"/>
      <w:r w:rsidRPr="00BE721A">
        <w:rPr>
          <w:rFonts w:eastAsia="SimSun" w:hAnsi="SimSun" w:cs="Arial"/>
          <w:b/>
        </w:rPr>
        <w:t>日以后申请了执照转让或临时执照并已付费</w:t>
      </w:r>
      <w:proofErr w:type="spellEnd"/>
    </w:p>
    <w:p w14:paraId="73996E49" w14:textId="77777777" w:rsidR="00764D9A" w:rsidRPr="00BE721A" w:rsidRDefault="00764D9A" w:rsidP="00B81468">
      <w:pPr>
        <w:shd w:val="clear" w:color="auto" w:fill="FEFEFE"/>
        <w:spacing w:after="0"/>
        <w:rPr>
          <w:rFonts w:eastAsia="SimSun" w:cs="Arial"/>
          <w:b/>
          <w:bCs/>
          <w:szCs w:val="22"/>
        </w:rPr>
      </w:pPr>
    </w:p>
    <w:p w14:paraId="6028C96C"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我们正在与维州税务局一起确定所有其他酒类执照申请费的退款程序，包括</w:t>
      </w:r>
      <w:proofErr w:type="spellEnd"/>
      <w:r w:rsidRPr="00BE721A">
        <w:rPr>
          <w:rFonts w:eastAsia="SimSun" w:cs="Arial"/>
        </w:rPr>
        <w:t>2020</w:t>
      </w:r>
      <w:r w:rsidRPr="00BE721A">
        <w:rPr>
          <w:rFonts w:eastAsia="SimSun" w:hAnsi="SimSun" w:cs="Arial"/>
        </w:rPr>
        <w:t>年</w:t>
      </w:r>
      <w:r w:rsidRPr="00BE721A">
        <w:rPr>
          <w:rFonts w:eastAsia="SimSun" w:cs="Arial"/>
        </w:rPr>
        <w:t>1</w:t>
      </w:r>
      <w:r w:rsidRPr="00BE721A">
        <w:rPr>
          <w:rFonts w:eastAsia="SimSun" w:hAnsi="SimSun" w:cs="Arial"/>
        </w:rPr>
        <w:t>月</w:t>
      </w:r>
      <w:r w:rsidRPr="00BE721A">
        <w:rPr>
          <w:rFonts w:eastAsia="SimSun" w:cs="Arial"/>
        </w:rPr>
        <w:t>1</w:t>
      </w:r>
      <w:proofErr w:type="spellStart"/>
      <w:r w:rsidRPr="00BE721A">
        <w:rPr>
          <w:rFonts w:eastAsia="SimSun" w:hAnsi="SimSun" w:cs="Arial"/>
        </w:rPr>
        <w:t>日以来支付的执照转让费或临时执照费</w:t>
      </w:r>
      <w:proofErr w:type="spellEnd"/>
      <w:r w:rsidRPr="00BE721A">
        <w:rPr>
          <w:rFonts w:eastAsia="SimSun" w:hAnsi="SimSun" w:cs="Arial"/>
        </w:rPr>
        <w:t>。</w:t>
      </w:r>
      <w:r w:rsidRPr="00BE721A">
        <w:rPr>
          <w:rFonts w:eastAsia="SimSun" w:cs="Arial"/>
        </w:rPr>
        <w:t> </w:t>
      </w:r>
    </w:p>
    <w:p w14:paraId="17C42B73" w14:textId="77777777" w:rsidR="00764D9A" w:rsidRPr="00BE721A" w:rsidRDefault="00764D9A" w:rsidP="00B81468">
      <w:pPr>
        <w:shd w:val="clear" w:color="auto" w:fill="FEFEFE"/>
        <w:spacing w:after="0"/>
        <w:rPr>
          <w:rFonts w:eastAsia="SimSun" w:cs="Arial"/>
          <w:szCs w:val="22"/>
        </w:rPr>
      </w:pPr>
    </w:p>
    <w:p w14:paraId="5BC38DE1" w14:textId="77777777" w:rsidR="00764D9A" w:rsidRPr="00BE721A" w:rsidRDefault="00764D9A" w:rsidP="00B81468">
      <w:pPr>
        <w:shd w:val="clear" w:color="auto" w:fill="FEFEFE"/>
        <w:spacing w:before="120" w:after="0"/>
        <w:rPr>
          <w:rFonts w:eastAsia="SimSun" w:cs="Arial"/>
          <w:b/>
          <w:bCs/>
          <w:szCs w:val="22"/>
        </w:rPr>
      </w:pPr>
      <w:proofErr w:type="spellStart"/>
      <w:r w:rsidRPr="00BE721A">
        <w:rPr>
          <w:rFonts w:eastAsia="SimSun" w:hAnsi="SimSun" w:cs="Arial"/>
          <w:b/>
        </w:rPr>
        <w:t>我要以外卖和</w:t>
      </w:r>
      <w:proofErr w:type="spellEnd"/>
      <w:r w:rsidRPr="00BE721A">
        <w:rPr>
          <w:rFonts w:eastAsia="SimSun" w:cs="Arial"/>
          <w:b/>
        </w:rPr>
        <w:t>/</w:t>
      </w:r>
      <w:proofErr w:type="spellStart"/>
      <w:r w:rsidRPr="00BE721A">
        <w:rPr>
          <w:rFonts w:eastAsia="SimSun" w:hAnsi="SimSun" w:cs="Arial"/>
          <w:b/>
        </w:rPr>
        <w:t>或送货方式供应酒</w:t>
      </w:r>
      <w:proofErr w:type="spellEnd"/>
    </w:p>
    <w:p w14:paraId="7826C5EE" w14:textId="77777777" w:rsidR="00764D9A" w:rsidRPr="00BE721A" w:rsidRDefault="00764D9A" w:rsidP="00B81468">
      <w:pPr>
        <w:shd w:val="clear" w:color="auto" w:fill="FEFEFE"/>
        <w:spacing w:after="0"/>
        <w:rPr>
          <w:rFonts w:eastAsia="SimSun" w:cs="Arial"/>
          <w:b/>
          <w:bCs/>
          <w:szCs w:val="22"/>
        </w:rPr>
      </w:pPr>
    </w:p>
    <w:p w14:paraId="02842976"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如果你持有普通执照、包装酒类执照、深夜（普通）执照或深夜（包装酒类）执照，你已经可以无需临时有限执照就以外卖和</w:t>
      </w:r>
      <w:proofErr w:type="spellEnd"/>
      <w:r w:rsidRPr="00BE721A">
        <w:rPr>
          <w:rFonts w:eastAsia="SimSun" w:cs="Arial"/>
        </w:rPr>
        <w:t>/</w:t>
      </w:r>
      <w:proofErr w:type="spellStart"/>
      <w:r w:rsidRPr="00BE721A">
        <w:rPr>
          <w:rFonts w:eastAsia="SimSun" w:hAnsi="SimSun" w:cs="Arial"/>
        </w:rPr>
        <w:t>或送货方式供应酒，除非你的执照有条款禁止你这么做</w:t>
      </w:r>
      <w:proofErr w:type="spellEnd"/>
      <w:r w:rsidRPr="00BE721A">
        <w:rPr>
          <w:rFonts w:eastAsia="SimSun" w:hAnsi="SimSun" w:cs="Arial"/>
        </w:rPr>
        <w:t>。</w:t>
      </w:r>
    </w:p>
    <w:p w14:paraId="233739DC" w14:textId="77777777" w:rsidR="00764D9A" w:rsidRPr="00BE721A" w:rsidRDefault="00764D9A" w:rsidP="00B81468">
      <w:pPr>
        <w:shd w:val="clear" w:color="auto" w:fill="FEFEFE"/>
        <w:spacing w:after="0"/>
        <w:rPr>
          <w:rFonts w:eastAsia="SimSun" w:cs="Arial"/>
          <w:szCs w:val="22"/>
        </w:rPr>
      </w:pPr>
    </w:p>
    <w:p w14:paraId="18B363ED"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如果你的生意现有的酒类执照</w:t>
      </w:r>
      <w:r w:rsidRPr="00BE721A">
        <w:rPr>
          <w:rFonts w:eastAsia="SimSun" w:hAnsi="SimSun" w:cs="Arial"/>
          <w:szCs w:val="22"/>
          <w:u w:val="single"/>
        </w:rPr>
        <w:t>不允许</w:t>
      </w:r>
      <w:r w:rsidRPr="00BE721A">
        <w:rPr>
          <w:rFonts w:eastAsia="SimSun" w:hAnsi="SimSun" w:cs="Arial"/>
        </w:rPr>
        <w:t>以外卖和</w:t>
      </w:r>
      <w:proofErr w:type="spellEnd"/>
      <w:r w:rsidRPr="00BE721A">
        <w:rPr>
          <w:rFonts w:eastAsia="SimSun" w:cs="Arial"/>
        </w:rPr>
        <w:t>/</w:t>
      </w:r>
      <w:proofErr w:type="spellStart"/>
      <w:r w:rsidRPr="00BE721A">
        <w:rPr>
          <w:rFonts w:eastAsia="SimSun" w:hAnsi="SimSun" w:cs="Arial"/>
        </w:rPr>
        <w:t>或送货方式供应酒，你可以申请临时有限执照这么做</w:t>
      </w:r>
      <w:proofErr w:type="spellEnd"/>
      <w:r w:rsidRPr="00BE721A">
        <w:rPr>
          <w:rFonts w:eastAsia="SimSun" w:hAnsi="SimSun" w:cs="Arial"/>
        </w:rPr>
        <w:t>。</w:t>
      </w:r>
    </w:p>
    <w:p w14:paraId="350D2BA7" w14:textId="77777777" w:rsidR="00764D9A" w:rsidRPr="00BE721A" w:rsidRDefault="00764D9A" w:rsidP="00B81468">
      <w:pPr>
        <w:shd w:val="clear" w:color="auto" w:fill="FEFEFE"/>
        <w:spacing w:after="0"/>
        <w:rPr>
          <w:rFonts w:eastAsia="SimSun" w:cs="Arial"/>
          <w:szCs w:val="22"/>
        </w:rPr>
      </w:pPr>
    </w:p>
    <w:p w14:paraId="5550741E" w14:textId="77777777" w:rsidR="00764D9A" w:rsidRPr="00BE721A" w:rsidRDefault="00764D9A" w:rsidP="00B81468">
      <w:pPr>
        <w:shd w:val="clear" w:color="auto" w:fill="FEFEFE"/>
        <w:spacing w:after="0"/>
        <w:rPr>
          <w:rFonts w:eastAsia="SimSun" w:cs="Arial"/>
          <w:szCs w:val="22"/>
        </w:rPr>
      </w:pPr>
    </w:p>
    <w:p w14:paraId="0A83838F" w14:textId="77777777" w:rsidR="00764D9A" w:rsidRPr="00BE721A" w:rsidRDefault="00764D9A" w:rsidP="00B81468">
      <w:pPr>
        <w:shd w:val="clear" w:color="auto" w:fill="FEFEFE"/>
        <w:spacing w:after="0"/>
        <w:rPr>
          <w:rFonts w:eastAsia="SimSun" w:cs="Arial"/>
          <w:szCs w:val="22"/>
        </w:rPr>
      </w:pPr>
      <w:proofErr w:type="spellStart"/>
      <w:r w:rsidRPr="00BE721A">
        <w:rPr>
          <w:rFonts w:eastAsia="SimSun" w:hAnsi="SimSun" w:cs="Arial"/>
        </w:rPr>
        <w:t>如需更多信息和了解如何申请临时有限执照，请查看：</w:t>
      </w:r>
      <w:hyperlink r:id="rId9" w:history="1">
        <w:r w:rsidRPr="007617DB">
          <w:rPr>
            <w:rFonts w:eastAsia="SimSun" w:hAnsi="SimSun" w:cs="Arial"/>
            <w:color w:val="00A3DD" w:themeColor="accent1"/>
            <w:u w:val="single"/>
          </w:rPr>
          <w:t>为执照持有者提供的新冠病毒</w:t>
        </w:r>
        <w:proofErr w:type="spellEnd"/>
        <w:r w:rsidRPr="007617DB">
          <w:rPr>
            <w:rFonts w:eastAsia="SimSun" w:hAnsi="SimSun" w:cs="Arial"/>
            <w:color w:val="00A3DD" w:themeColor="accent1"/>
            <w:u w:val="single"/>
          </w:rPr>
          <w:t>（</w:t>
        </w:r>
        <w:r w:rsidRPr="007617DB">
          <w:rPr>
            <w:rFonts w:eastAsia="SimSun" w:cs="Arial"/>
            <w:color w:val="00A3DD" w:themeColor="accent1"/>
            <w:u w:val="single"/>
          </w:rPr>
          <w:t>COVID-19</w:t>
        </w:r>
        <w:r w:rsidRPr="007617DB">
          <w:rPr>
            <w:rFonts w:eastAsia="SimSun" w:hAnsi="SimSun" w:cs="Arial"/>
            <w:color w:val="00A3DD" w:themeColor="accent1"/>
            <w:u w:val="single"/>
          </w:rPr>
          <w:t>）</w:t>
        </w:r>
        <w:proofErr w:type="spellStart"/>
        <w:r w:rsidRPr="007617DB">
          <w:rPr>
            <w:rFonts w:eastAsia="SimSun" w:hAnsi="SimSun" w:cs="Arial"/>
            <w:color w:val="00A3DD" w:themeColor="accent1"/>
            <w:u w:val="single"/>
          </w:rPr>
          <w:t>相关信息</w:t>
        </w:r>
        <w:proofErr w:type="spellEnd"/>
      </w:hyperlink>
      <w:r>
        <w:rPr>
          <w:rFonts w:eastAsia="SimSun" w:cs="Arial" w:hint="eastAsia"/>
        </w:rPr>
        <w:t>。</w:t>
      </w:r>
    </w:p>
    <w:p w14:paraId="6581B85E" w14:textId="77777777" w:rsidR="0016287D" w:rsidRPr="00F03736" w:rsidRDefault="0016287D" w:rsidP="00F03736"/>
    <w:sectPr w:rsidR="0016287D" w:rsidRPr="00F03736" w:rsidSect="00BE3AD8">
      <w:headerReference w:type="default" r:id="rId10"/>
      <w:footerReference w:type="even" r:id="rId11"/>
      <w:footerReference w:type="default" r:id="rId12"/>
      <w:pgSz w:w="11900" w:h="16840"/>
      <w:pgMar w:top="2155" w:right="1134" w:bottom="1985"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952D5" w14:textId="77777777" w:rsidR="00C10509" w:rsidRDefault="00C10509" w:rsidP="003967DD">
      <w:pPr>
        <w:spacing w:after="0"/>
      </w:pPr>
      <w:r>
        <w:separator/>
      </w:r>
    </w:p>
  </w:endnote>
  <w:endnote w:type="continuationSeparator" w:id="0">
    <w:p w14:paraId="7E95D621" w14:textId="77777777" w:rsidR="00C10509" w:rsidRDefault="00C105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Sylfaen"/>
    <w:charset w:val="00"/>
    <w:family w:val="auto"/>
    <w:pitch w:val="variable"/>
    <w:sig w:usb0="E50002FF" w:usb1="500079DB" w:usb2="00000010" w:usb3="00000000" w:csb0="00000001" w:csb1="00000000"/>
  </w:font>
  <w:font w:name="Times New Roman (Headings CS)">
    <w:altName w:val="Times New Roman"/>
    <w:charset w:val="00"/>
    <w:family w:val="roman"/>
    <w:pitch w:val="default"/>
  </w:font>
  <w:font w:name="Helvetica Neue Medium">
    <w:altName w:val="Arial"/>
    <w:charset w:val="4D"/>
    <w:family w:val="swiss"/>
    <w:pitch w:val="variable"/>
    <w:sig w:usb0="A00002FF" w:usb1="5000205B" w:usb2="00000002" w:usb3="00000000" w:csb0="0000009B"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auto"/>
    <w:pitch w:val="variable"/>
    <w:sig w:usb0="E00002FF" w:usb1="5000785B" w:usb2="00000000" w:usb3="00000000" w:csb0="0000019F" w:csb1="00000000"/>
  </w:font>
  <w:font w:name="MinionPro-Regular">
    <w:altName w:val="Calibri"/>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E0F14" w14:textId="1E8F3542" w:rsidR="00A31926" w:rsidRDefault="00A31926" w:rsidP="00BE3AD8">
    <w:pPr>
      <w:pStyle w:val="Footer"/>
      <w:framePr w:wrap="none" w:vAnchor="text" w:hAnchor="page" w:x="1148" w:y="-160"/>
      <w:rPr>
        <w:rStyle w:val="PageNumber"/>
      </w:rPr>
    </w:pPr>
    <w:r>
      <w:rPr>
        <w:rStyle w:val="PageNumber"/>
      </w:rPr>
      <w:fldChar w:fldCharType="begin"/>
    </w:r>
    <w:r>
      <w:rPr>
        <w:rStyle w:val="PageNumber"/>
      </w:rPr>
      <w:instrText xml:space="preserve">PAGE  </w:instrText>
    </w:r>
    <w:r>
      <w:rPr>
        <w:rStyle w:val="PageNumber"/>
      </w:rPr>
      <w:fldChar w:fldCharType="separate"/>
    </w:r>
    <w:r w:rsidR="007617DB">
      <w:rPr>
        <w:rStyle w:val="PageNumber"/>
        <w:noProof/>
      </w:rPr>
      <w:t>1</w:t>
    </w:r>
    <w:r>
      <w:rPr>
        <w:rStyle w:val="PageNumber"/>
      </w:rPr>
      <w:fldChar w:fldCharType="end"/>
    </w:r>
  </w:p>
  <w:p w14:paraId="0CD3DEB7" w14:textId="0E8E46DB" w:rsidR="00A31926" w:rsidRPr="001A0581" w:rsidRDefault="00A31926" w:rsidP="00BE3AD8">
    <w:pPr>
      <w:spacing w:after="0"/>
      <w:rPr>
        <w:rFonts w:cstheme="minorHAnsi"/>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02317F" w14:textId="77777777" w:rsidR="00C10509" w:rsidRDefault="00C10509" w:rsidP="003967DD">
      <w:pPr>
        <w:spacing w:after="0"/>
      </w:pPr>
      <w:r>
        <w:separator/>
      </w:r>
    </w:p>
  </w:footnote>
  <w:footnote w:type="continuationSeparator" w:id="0">
    <w:p w14:paraId="52DEC0D2" w14:textId="77777777" w:rsidR="00C10509" w:rsidRDefault="00C105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C2B12B" w14:textId="7D831893" w:rsidR="00BE3AD8" w:rsidRDefault="00BE3AD8">
    <w:pPr>
      <w:pStyle w:val="Header"/>
    </w:pPr>
    <w:r w:rsidRPr="00812792">
      <w:rPr>
        <w:noProof/>
        <w:lang w:val="en-AU" w:eastAsia="en-AU"/>
      </w:rPr>
      <w:drawing>
        <wp:anchor distT="0" distB="0" distL="114300" distR="114300" simplePos="0" relativeHeight="251659264" behindDoc="1" locked="1" layoutInCell="1" allowOverlap="1" wp14:anchorId="2952B5DE" wp14:editId="2A0D7BB8">
          <wp:simplePos x="0" y="0"/>
          <wp:positionH relativeFrom="column">
            <wp:posOffset>-720090</wp:posOffset>
          </wp:positionH>
          <wp:positionV relativeFrom="paragraph">
            <wp:posOffset>-438150</wp:posOffset>
          </wp:positionV>
          <wp:extent cx="7560000" cy="106848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CGLR Word template components.jpg"/>
                  <pic:cNvPicPr/>
                </pic:nvPicPr>
                <pic:blipFill>
                  <a:blip r:embed="rId1">
                    <a:extLst>
                      <a:ext uri="{28A0092B-C50C-407E-A947-70E740481C1C}">
                        <a14:useLocalDpi xmlns:a14="http://schemas.microsoft.com/office/drawing/2010/main"/>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3"/>
  </w:num>
  <w:num w:numId="13">
    <w:abstractNumId w:val="15"/>
  </w:num>
  <w:num w:numId="14">
    <w:abstractNumId w:val="16"/>
  </w:num>
  <w:num w:numId="15">
    <w:abstractNumId w:val="11"/>
  </w:num>
  <w:num w:numId="16">
    <w:abstractNumId w:val="14"/>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1F31"/>
    <w:rsid w:val="00013339"/>
    <w:rsid w:val="000256E2"/>
    <w:rsid w:val="00080DA9"/>
    <w:rsid w:val="000A47D4"/>
    <w:rsid w:val="000C23D5"/>
    <w:rsid w:val="000C600E"/>
    <w:rsid w:val="00121107"/>
    <w:rsid w:val="00122369"/>
    <w:rsid w:val="00150E0F"/>
    <w:rsid w:val="00157212"/>
    <w:rsid w:val="0016287D"/>
    <w:rsid w:val="001A0581"/>
    <w:rsid w:val="001D0D94"/>
    <w:rsid w:val="001D13F9"/>
    <w:rsid w:val="001F39DD"/>
    <w:rsid w:val="002512BE"/>
    <w:rsid w:val="00275FB8"/>
    <w:rsid w:val="0028766E"/>
    <w:rsid w:val="002A4A96"/>
    <w:rsid w:val="002E3BED"/>
    <w:rsid w:val="002F6115"/>
    <w:rsid w:val="00312720"/>
    <w:rsid w:val="00343AFC"/>
    <w:rsid w:val="00345726"/>
    <w:rsid w:val="00345E5E"/>
    <w:rsid w:val="0034745C"/>
    <w:rsid w:val="003967DD"/>
    <w:rsid w:val="003A4C39"/>
    <w:rsid w:val="0042333B"/>
    <w:rsid w:val="004B2ED6"/>
    <w:rsid w:val="004C62B8"/>
    <w:rsid w:val="00512BBA"/>
    <w:rsid w:val="00525BB2"/>
    <w:rsid w:val="00555277"/>
    <w:rsid w:val="00567CF0"/>
    <w:rsid w:val="00584366"/>
    <w:rsid w:val="005A4F12"/>
    <w:rsid w:val="00624A55"/>
    <w:rsid w:val="00657639"/>
    <w:rsid w:val="006671CE"/>
    <w:rsid w:val="00684E20"/>
    <w:rsid w:val="006A25AC"/>
    <w:rsid w:val="006E2B9A"/>
    <w:rsid w:val="00710CED"/>
    <w:rsid w:val="007617DB"/>
    <w:rsid w:val="00764D9A"/>
    <w:rsid w:val="007B556E"/>
    <w:rsid w:val="007D3E38"/>
    <w:rsid w:val="008065DA"/>
    <w:rsid w:val="00812792"/>
    <w:rsid w:val="00890680"/>
    <w:rsid w:val="008940E2"/>
    <w:rsid w:val="008B1737"/>
    <w:rsid w:val="00952690"/>
    <w:rsid w:val="00960C19"/>
    <w:rsid w:val="0097125E"/>
    <w:rsid w:val="00972240"/>
    <w:rsid w:val="009D3007"/>
    <w:rsid w:val="00A31926"/>
    <w:rsid w:val="00A40062"/>
    <w:rsid w:val="00A710DF"/>
    <w:rsid w:val="00AB698A"/>
    <w:rsid w:val="00AE5A58"/>
    <w:rsid w:val="00B21562"/>
    <w:rsid w:val="00B72F68"/>
    <w:rsid w:val="00B81468"/>
    <w:rsid w:val="00B814DF"/>
    <w:rsid w:val="00B82A80"/>
    <w:rsid w:val="00BA4390"/>
    <w:rsid w:val="00BC5E86"/>
    <w:rsid w:val="00BE3AD8"/>
    <w:rsid w:val="00C10509"/>
    <w:rsid w:val="00C539BB"/>
    <w:rsid w:val="00C848F2"/>
    <w:rsid w:val="00CC5AA8"/>
    <w:rsid w:val="00CC5CDB"/>
    <w:rsid w:val="00CD5993"/>
    <w:rsid w:val="00CE6F02"/>
    <w:rsid w:val="00CF55BE"/>
    <w:rsid w:val="00DC4D0D"/>
    <w:rsid w:val="00E34263"/>
    <w:rsid w:val="00E34721"/>
    <w:rsid w:val="00E4317E"/>
    <w:rsid w:val="00E5030B"/>
    <w:rsid w:val="00E64758"/>
    <w:rsid w:val="00E77EB9"/>
    <w:rsid w:val="00EE58C5"/>
    <w:rsid w:val="00F03736"/>
    <w:rsid w:val="00F476A8"/>
    <w:rsid w:val="00F5271F"/>
    <w:rsid w:val="00F947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12792"/>
    <w:pPr>
      <w:spacing w:after="120"/>
    </w:pPr>
    <w:rPr>
      <w:rFonts w:ascii="Helvetica Neue" w:hAnsi="Helvetica Neue"/>
      <w:sz w:val="20"/>
    </w:rPr>
  </w:style>
  <w:style w:type="paragraph" w:styleId="Heading1">
    <w:name w:val="heading 1"/>
    <w:basedOn w:val="Normal"/>
    <w:next w:val="Normal"/>
    <w:link w:val="Heading1Char"/>
    <w:autoRedefine/>
    <w:uiPriority w:val="9"/>
    <w:qFormat/>
    <w:rsid w:val="00960C19"/>
    <w:pPr>
      <w:keepNext/>
      <w:keepLines/>
      <w:spacing w:before="240" w:after="480"/>
      <w:outlineLvl w:val="0"/>
    </w:pPr>
    <w:rPr>
      <w:rFonts w:eastAsiaTheme="majorEastAsia" w:cs="Times New Roman (Headings CS)"/>
      <w:b/>
      <w:color w:val="003F54"/>
      <w:sz w:val="72"/>
      <w:szCs w:val="34"/>
    </w:rPr>
  </w:style>
  <w:style w:type="paragraph" w:styleId="Heading2">
    <w:name w:val="heading 2"/>
    <w:basedOn w:val="Normal"/>
    <w:next w:val="Normal"/>
    <w:link w:val="Heading2Char"/>
    <w:autoRedefine/>
    <w:uiPriority w:val="9"/>
    <w:unhideWhenUsed/>
    <w:qFormat/>
    <w:rsid w:val="007617DB"/>
    <w:pPr>
      <w:keepNext/>
      <w:keepLines/>
      <w:spacing w:after="0"/>
      <w:outlineLvl w:val="1"/>
    </w:pPr>
    <w:rPr>
      <w:rFonts w:eastAsiaTheme="majorEastAsia" w:cs="Times New Roman (Headings CS)"/>
      <w:b/>
      <w:color w:val="5BBF21"/>
      <w:sz w:val="28"/>
      <w:szCs w:val="26"/>
    </w:rPr>
  </w:style>
  <w:style w:type="paragraph" w:styleId="Heading3">
    <w:name w:val="heading 3"/>
    <w:basedOn w:val="Normal"/>
    <w:next w:val="Normal"/>
    <w:link w:val="Heading3Char"/>
    <w:autoRedefine/>
    <w:uiPriority w:val="9"/>
    <w:unhideWhenUsed/>
    <w:qFormat/>
    <w:rsid w:val="00812792"/>
    <w:pPr>
      <w:keepNext/>
      <w:keepLines/>
      <w:spacing w:before="40"/>
      <w:outlineLvl w:val="2"/>
    </w:pPr>
    <w:rPr>
      <w:rFonts w:ascii="Helvetica Neue Medium" w:eastAsiaTheme="majorEastAsia" w:hAnsi="Helvetica Neue Medium" w:cstheme="majorBidi"/>
      <w:color w:val="000000"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3F54"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960C19"/>
    <w:rPr>
      <w:rFonts w:ascii="Helvetica Neue" w:eastAsiaTheme="majorEastAsia" w:hAnsi="Helvetica Neue" w:cs="Times New Roman (Headings CS)"/>
      <w:b/>
      <w:color w:val="003F54"/>
      <w:sz w:val="72"/>
      <w:szCs w:val="34"/>
    </w:rPr>
  </w:style>
  <w:style w:type="paragraph" w:customStyle="1" w:styleId="Introduction">
    <w:name w:val="Introduction"/>
    <w:basedOn w:val="Normal"/>
    <w:autoRedefine/>
    <w:qFormat/>
    <w:rsid w:val="00BE3AD8"/>
    <w:pPr>
      <w:pBdr>
        <w:top w:val="single" w:sz="4" w:space="1" w:color="000000" w:themeColor="text1"/>
      </w:pBdr>
    </w:pPr>
    <w:rPr>
      <w:b/>
      <w:color w:val="000000" w:themeColor="text1"/>
      <w:sz w:val="21"/>
      <w:szCs w:val="21"/>
      <w:lang w:val="en-AU"/>
    </w:rPr>
  </w:style>
  <w:style w:type="character" w:customStyle="1" w:styleId="Heading2Char">
    <w:name w:val="Heading 2 Char"/>
    <w:basedOn w:val="DefaultParagraphFont"/>
    <w:link w:val="Heading2"/>
    <w:uiPriority w:val="9"/>
    <w:rsid w:val="007617DB"/>
    <w:rPr>
      <w:rFonts w:ascii="Helvetica Neue" w:eastAsiaTheme="majorEastAsia" w:hAnsi="Helvetica Neue" w:cs="Times New Roman (Headings CS)"/>
      <w:b/>
      <w:color w:val="5BBF21"/>
      <w:sz w:val="28"/>
      <w:szCs w:val="26"/>
    </w:rPr>
  </w:style>
  <w:style w:type="character" w:customStyle="1" w:styleId="Heading3Char">
    <w:name w:val="Heading 3 Char"/>
    <w:basedOn w:val="DefaultParagraphFont"/>
    <w:link w:val="Heading3"/>
    <w:uiPriority w:val="9"/>
    <w:rsid w:val="00812792"/>
    <w:rPr>
      <w:rFonts w:ascii="Helvetica Neue Medium" w:eastAsiaTheme="majorEastAsia" w:hAnsi="Helvetica Neue Medium" w:cstheme="majorBidi"/>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003F54" w:themeColor="text2"/>
    </w:rPr>
  </w:style>
  <w:style w:type="character" w:customStyle="1" w:styleId="QuoteChar">
    <w:name w:val="Quote Char"/>
    <w:basedOn w:val="DefaultParagraphFont"/>
    <w:link w:val="Quote"/>
    <w:uiPriority w:val="29"/>
    <w:rsid w:val="002E3BED"/>
    <w:rPr>
      <w:i/>
      <w:iCs/>
      <w:color w:val="003F54"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BC5E86"/>
    <w:pPr>
      <w:numPr>
        <w:numId w:val="17"/>
      </w:numPr>
      <w:ind w:left="284" w:hanging="284"/>
    </w:pPr>
    <w:rPr>
      <w:b/>
      <w:color w:val="5BBF20" w:themeColor="accent2"/>
      <w:sz w:val="22"/>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000000" w:themeFill="text1"/>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5BBF20"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3F54" w:themeColor="followedHyperlink"/>
      <w:u w:val="single"/>
    </w:rPr>
  </w:style>
  <w:style w:type="character" w:customStyle="1"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3F54"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F94715"/>
    <w:pPr>
      <w:pBdr>
        <w:top w:val="single" w:sz="4" w:space="10" w:color="545186" w:themeColor="accent5"/>
        <w:bottom w:val="single" w:sz="4" w:space="10" w:color="545186" w:themeColor="accent5"/>
      </w:pBdr>
      <w:spacing w:before="360" w:after="360"/>
      <w:ind w:left="864" w:right="864"/>
    </w:pPr>
    <w:rPr>
      <w:i/>
      <w:iCs/>
      <w:color w:val="545186" w:themeColor="accent5"/>
    </w:rPr>
  </w:style>
  <w:style w:type="character" w:customStyle="1" w:styleId="IntenseQuoteChar">
    <w:name w:val="Intense Quote Char"/>
    <w:basedOn w:val="DefaultParagraphFont"/>
    <w:link w:val="IntenseQuote"/>
    <w:uiPriority w:val="30"/>
    <w:rsid w:val="00F94715"/>
    <w:rPr>
      <w:i/>
      <w:iCs/>
      <w:color w:val="545186" w:themeColor="accent5"/>
      <w:sz w:val="22"/>
    </w:rPr>
  </w:style>
  <w:style w:type="character" w:styleId="SubtleReference">
    <w:name w:val="Subtle Reference"/>
    <w:basedOn w:val="DefaultParagraphFont"/>
    <w:uiPriority w:val="31"/>
    <w:qFormat/>
    <w:rsid w:val="00F94715"/>
    <w:rPr>
      <w:smallCaps/>
      <w:color w:val="545186" w:themeColor="accent5"/>
    </w:rPr>
  </w:style>
  <w:style w:type="character" w:styleId="IntenseReference">
    <w:name w:val="Intense Reference"/>
    <w:basedOn w:val="DefaultParagraphFont"/>
    <w:uiPriority w:val="32"/>
    <w:qFormat/>
    <w:rsid w:val="00F94715"/>
    <w:rPr>
      <w:b/>
      <w:bCs/>
      <w:smallCaps/>
      <w:color w:val="545186" w:themeColor="accent5"/>
      <w:spacing w:val="5"/>
    </w:rPr>
  </w:style>
  <w:style w:type="paragraph" w:customStyle="1" w:styleId="Default">
    <w:name w:val="Default"/>
    <w:rsid w:val="00812792"/>
    <w:pPr>
      <w:autoSpaceDE w:val="0"/>
      <w:autoSpaceDN w:val="0"/>
      <w:adjustRightInd w:val="0"/>
    </w:pPr>
    <w:rPr>
      <w:rFonts w:ascii="Helvetica" w:hAnsi="Helvetica" w:cs="Helvetica"/>
      <w:color w:val="000000"/>
    </w:rPr>
  </w:style>
  <w:style w:type="paragraph" w:customStyle="1" w:styleId="Pa2">
    <w:name w:val="Pa2"/>
    <w:basedOn w:val="Default"/>
    <w:next w:val="Default"/>
    <w:uiPriority w:val="99"/>
    <w:rsid w:val="00812792"/>
    <w:pPr>
      <w:spacing w:line="281" w:lineRule="atLeast"/>
    </w:pPr>
    <w:rPr>
      <w:rFonts w:cstheme="minorBidi"/>
      <w:color w:val="auto"/>
    </w:rPr>
  </w:style>
  <w:style w:type="paragraph" w:customStyle="1" w:styleId="Pa3">
    <w:name w:val="Pa3"/>
    <w:basedOn w:val="Default"/>
    <w:next w:val="Default"/>
    <w:uiPriority w:val="99"/>
    <w:rsid w:val="00812792"/>
    <w:pPr>
      <w:spacing w:line="201" w:lineRule="atLeast"/>
    </w:pPr>
    <w:rPr>
      <w:rFonts w:cstheme="minorBidi"/>
      <w:color w:val="auto"/>
    </w:rPr>
  </w:style>
  <w:style w:type="character" w:customStyle="1" w:styleId="A3">
    <w:name w:val="A3"/>
    <w:uiPriority w:val="99"/>
    <w:rsid w:val="00BE3AD8"/>
    <w:rPr>
      <w:color w:val="003E5E"/>
    </w:rPr>
  </w:style>
  <w:style w:type="paragraph" w:customStyle="1" w:styleId="BasicParagraph">
    <w:name w:val="[Basic Paragraph]"/>
    <w:basedOn w:val="Normal"/>
    <w:uiPriority w:val="99"/>
    <w:rsid w:val="00BC5E86"/>
    <w:pPr>
      <w:autoSpaceDE w:val="0"/>
      <w:autoSpaceDN w:val="0"/>
      <w:adjustRightInd w:val="0"/>
      <w:spacing w:after="0" w:line="288" w:lineRule="auto"/>
      <w:textAlignment w:val="center"/>
    </w:pPr>
    <w:rPr>
      <w:rFonts w:ascii="MinionPro-Regular" w:hAnsi="MinionPro-Regular" w:cs="MinionPro-Regular"/>
      <w:color w:val="000000"/>
      <w:sz w:val="24"/>
      <w:lang w:val="en-US"/>
    </w:rPr>
  </w:style>
  <w:style w:type="paragraph" w:styleId="NoSpacing">
    <w:name w:val="No Spacing"/>
    <w:uiPriority w:val="1"/>
    <w:qFormat/>
    <w:rsid w:val="00972240"/>
    <w:rPr>
      <w:rFonts w:ascii="Helvetica Neue" w:hAnsi="Helvetica Neue"/>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961253515">
      <w:bodyDiv w:val="1"/>
      <w:marLeft w:val="0"/>
      <w:marRight w:val="0"/>
      <w:marTop w:val="0"/>
      <w:marBottom w:val="0"/>
      <w:divBdr>
        <w:top w:val="none" w:sz="0" w:space="0" w:color="auto"/>
        <w:left w:val="none" w:sz="0" w:space="0" w:color="auto"/>
        <w:bottom w:val="none" w:sz="0" w:space="0" w:color="auto"/>
        <w:right w:val="none" w:sz="0" w:space="0" w:color="auto"/>
      </w:divBdr>
    </w:div>
    <w:div w:id="210542096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vcglr.vic.gov.au/sites/default/files/uploadSurrender_a_licence_or_permit_form_1.pd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cglr.vic.gov.au/news/coronavirus-covid-19-information-licensees"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VCGLR Palette">
  <a:themeElements>
    <a:clrScheme name="VCGLR">
      <a:dk1>
        <a:srgbClr val="000000"/>
      </a:dk1>
      <a:lt1>
        <a:srgbClr val="FFFFFF"/>
      </a:lt1>
      <a:dk2>
        <a:srgbClr val="003F54"/>
      </a:dk2>
      <a:lt2>
        <a:srgbClr val="E7E6E6"/>
      </a:lt2>
      <a:accent1>
        <a:srgbClr val="00A3DD"/>
      </a:accent1>
      <a:accent2>
        <a:srgbClr val="5BBF20"/>
      </a:accent2>
      <a:accent3>
        <a:srgbClr val="007480"/>
      </a:accent3>
      <a:accent4>
        <a:srgbClr val="284F3C"/>
      </a:accent4>
      <a:accent5>
        <a:srgbClr val="545186"/>
      </a:accent5>
      <a:accent6>
        <a:srgbClr val="262626"/>
      </a:accent6>
      <a:hlink>
        <a:srgbClr val="5BBF20"/>
      </a:hlink>
      <a:folHlink>
        <a:srgbClr val="003F54"/>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VCGLR Palette" id="{45857E12-3C1C-9946-A7D6-7D556CE1231C}" vid="{5352B4FE-E8F8-9645-9FF0-B14164E1C4D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0E499E-DDF2-4187-9334-19447124E2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895</Characters>
  <Application>Microsoft Office Word</Application>
  <DocSecurity>0</DocSecurity>
  <Lines>35</Lines>
  <Paragraphs>22</Paragraphs>
  <ScaleCrop>false</ScaleCrop>
  <HeadingPairs>
    <vt:vector size="2" baseType="variant">
      <vt:variant>
        <vt:lpstr>Title</vt:lpstr>
      </vt:variant>
      <vt:variant>
        <vt:i4>1</vt:i4>
      </vt:variant>
    </vt:vector>
  </HeadingPairs>
  <TitlesOfParts>
    <vt:vector size="1" baseType="lpstr">
      <vt:lpstr>COVID-19 QA.docx</vt:lpstr>
    </vt:vector>
  </TitlesOfParts>
  <Company/>
  <LinksUpToDate>false</LinksUpToDate>
  <CharactersWithSpaces>1001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 QA.docx</dc:title>
  <dc:subject/>
  <dc:creator>Brooke Wilson</dc:creator>
  <cp:keywords/>
  <dc:description/>
  <cp:lastModifiedBy>Bree Yates</cp:lastModifiedBy>
  <cp:revision>2</cp:revision>
  <dcterms:created xsi:type="dcterms:W3CDTF">2020-05-14T05:20:00Z</dcterms:created>
  <dcterms:modified xsi:type="dcterms:W3CDTF">2020-05-14T05:20:00Z</dcterms:modified>
</cp:coreProperties>
</file>