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153D" w14:textId="77777777" w:rsidR="0016586A" w:rsidRDefault="006A350E" w:rsidP="00451C38">
      <w:pPr>
        <w:pStyle w:val="BodyText"/>
        <w:tabs>
          <w:tab w:val="left" w:pos="5670"/>
        </w:tabs>
        <w:ind w:left="12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BA7F6B">
          <v:group id="_x0000_s1060" style="width:538.6pt;height:86.4pt;mso-position-horizontal-relative:char;mso-position-vertical-relative:line" coordsize="10772,1588">
            <v:rect id="_x0000_s1070" style="position:absolute;width:10772;height:1588" fillcolor="#58595b" stroked="f"/>
            <v:rect id="_x0000_s1069" style="position:absolute;left:7065;top:120;width:3585;height:1346" stroked="f"/>
            <v:rect id="_x0000_s1068" style="position:absolute;left:7065;top:120;width:3585;height:1346" filled="f" strokecolor="#231f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width:10772;height:1588" filled="f" stroked="f">
              <v:textbox style="mso-next-textbox:#_x0000_s1067" inset="0,0,0,0">
                <w:txbxContent>
                  <w:p w14:paraId="2BD48E24" w14:textId="77777777" w:rsidR="0016586A" w:rsidRDefault="00AC33DF">
                    <w:pPr>
                      <w:spacing w:before="201" w:line="261" w:lineRule="auto"/>
                      <w:ind w:left="133" w:right="537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Statement of adoption of a generic Self-Exclusion Program</w:t>
                    </w:r>
                    <w:r w:rsidR="00001B06">
                      <w:rPr>
                        <w:b/>
                        <w:color w:val="FFFFFF"/>
                        <w:sz w:val="32"/>
                      </w:rPr>
                      <w:t xml:space="preserve"> for an existing licensee</w:t>
                    </w:r>
                  </w:p>
                  <w:p w14:paraId="145DC470" w14:textId="77777777" w:rsidR="0016586A" w:rsidRPr="00001B06" w:rsidRDefault="00AC33DF">
                    <w:pPr>
                      <w:spacing w:before="90"/>
                      <w:ind w:left="133"/>
                      <w:rPr>
                        <w:i/>
                        <w:sz w:val="24"/>
                        <w:lang w:val="en-AU"/>
                      </w:rPr>
                    </w:pPr>
                    <w:r>
                      <w:rPr>
                        <w:i/>
                        <w:color w:val="FFFFFF"/>
                        <w:sz w:val="24"/>
                      </w:rPr>
                      <w:t>Gambling Regulation Act 2003</w:t>
                    </w:r>
                  </w:p>
                </w:txbxContent>
              </v:textbox>
            </v:shape>
            <v:shape id="_x0000_s1066" type="#_x0000_t202" style="position:absolute;left:7186;top:988;width:3364;height:224" filled="f" stroked="f">
              <v:textbox style="mso-next-textbox:#_x0000_s1066" inset="0,0,0,0">
                <w:txbxContent>
                  <w:p w14:paraId="47843871" w14:textId="77777777" w:rsidR="0016586A" w:rsidRDefault="00AC33D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3"/>
                        <w:sz w:val="20"/>
                      </w:rPr>
                      <w:t>File no.</w:t>
                    </w:r>
                    <w:r>
                      <w:rPr>
                        <w:color w:val="231F20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>_____________________</w:t>
                    </w:r>
                  </w:p>
                </w:txbxContent>
              </v:textbox>
            </v:shape>
            <v:shape id="_x0000_s1065" type="#_x0000_t202" style="position:absolute;left:9353;top:581;width:76;height:224" filled="f" stroked="f">
              <v:textbox style="mso-next-textbox:#_x0000_s1065" inset="0,0,0,0">
                <w:txbxContent>
                  <w:p w14:paraId="6A437A3E" w14:textId="77777777" w:rsidR="0016586A" w:rsidRDefault="00AC33D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64" type="#_x0000_t202" style="position:absolute;left:8697;top:581;width:76;height:224" filled="f" stroked="f">
              <v:textbox style="mso-next-textbox:#_x0000_s1064" inset="0,0,0,0">
                <w:txbxContent>
                  <w:p w14:paraId="0589F16C" w14:textId="77777777" w:rsidR="0016586A" w:rsidRDefault="00AC33D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63" type="#_x0000_t202" style="position:absolute;left:7186;top:581;width:932;height:224" filled="f" stroked="f">
              <v:textbox style="mso-next-textbox:#_x0000_s1063" inset="0,0,0,0">
                <w:txbxContent>
                  <w:p w14:paraId="3BF7BB9A" w14:textId="77777777" w:rsidR="0016586A" w:rsidRDefault="00AC33D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 rec’d</w:t>
                    </w:r>
                  </w:p>
                </w:txbxContent>
              </v:textbox>
            </v:shape>
            <v:shape id="_x0000_s1062" type="#_x0000_t202" style="position:absolute;left:10179;top:228;width:371;height:157" filled="f" stroked="f">
              <v:textbox style="mso-next-textbox:#_x0000_s1062" inset="0,0,0,0">
                <w:txbxContent>
                  <w:p w14:paraId="4BB1DFCB" w14:textId="77777777" w:rsidR="0016586A" w:rsidRDefault="00AC33DF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03/16</w:t>
                    </w:r>
                  </w:p>
                </w:txbxContent>
              </v:textbox>
            </v:shape>
            <v:shape id="_x0000_s1061" type="#_x0000_t202" style="position:absolute;left:7186;top:174;width:1814;height:224" filled="f" stroked="f">
              <v:textbox style="mso-next-textbox:#_x0000_s1061" inset="0,0,0,0">
                <w:txbxContent>
                  <w:p w14:paraId="0AA60EAA" w14:textId="77777777" w:rsidR="0016586A" w:rsidRDefault="00AC33D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  <w:u w:val="thick" w:color="231F20"/>
                      </w:rPr>
                      <w:t>OFFICE USE ONLY</w:t>
                    </w:r>
                  </w:p>
                </w:txbxContent>
              </v:textbox>
            </v:shape>
            <w10:anchorlock/>
          </v:group>
        </w:pict>
      </w:r>
    </w:p>
    <w:p w14:paraId="7B6CAF2E" w14:textId="77777777" w:rsidR="0016586A" w:rsidRDefault="006A350E">
      <w:pPr>
        <w:pStyle w:val="BodyText"/>
        <w:spacing w:before="6"/>
        <w:rPr>
          <w:rFonts w:ascii="Times New Roman"/>
          <w:sz w:val="11"/>
        </w:rPr>
      </w:pPr>
      <w:r>
        <w:pict w14:anchorId="0EB71706">
          <v:line id="_x0000_s1053" style="position:absolute;z-index:251675648;mso-position-horizontal-relative:page" from="297.65pt,14.05pt" to="297.65pt,657.5pt" strokecolor="#231f20" strokeweight=".2pt">
            <w10:wrap anchorx="page"/>
          </v:line>
        </w:pict>
      </w:r>
      <w:r>
        <w:pict w14:anchorId="20FAEB11">
          <v:shape id="_x0000_s1059" type="#_x0000_t202" style="position:absolute;margin-left:28.35pt;margin-top:7.85pt;width:260.8pt;height:28.35pt;z-index:-251650048;mso-wrap-distance-left:0;mso-wrap-distance-right:0;mso-position-horizontal-relative:page" fillcolor="#58595b" stroked="f">
            <v:textbox inset="0,0,0,0">
              <w:txbxContent>
                <w:p w14:paraId="0867C854" w14:textId="77777777" w:rsidR="0016586A" w:rsidRDefault="00AC33DF">
                  <w:pPr>
                    <w:spacing w:before="25" w:line="249" w:lineRule="auto"/>
                    <w:ind w:left="133" w:right="1909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 xml:space="preserve">For completion by nominee </w:t>
                  </w:r>
                </w:p>
              </w:txbxContent>
            </v:textbox>
            <w10:wrap type="topAndBottom" anchorx="page"/>
          </v:shape>
        </w:pict>
      </w:r>
      <w:r>
        <w:pict w14:anchorId="5518B341">
          <v:shape id="_x0000_s1058" type="#_x0000_t202" style="position:absolute;margin-left:306.15pt;margin-top:7.85pt;width:260.8pt;height:28.35pt;z-index:-251649024;mso-wrap-distance-left:0;mso-wrap-distance-right:0;mso-position-horizontal-relative:page" fillcolor="#58595b" stroked="f">
            <v:textbox inset="0,0,0,0">
              <w:txbxContent>
                <w:p w14:paraId="2688A5EC" w14:textId="77777777" w:rsidR="0016586A" w:rsidRDefault="00AC33DF">
                  <w:pPr>
                    <w:spacing w:before="25" w:line="249" w:lineRule="auto"/>
                    <w:ind w:left="133" w:right="75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How to lodge this statement and accompanying documents</w:t>
                  </w:r>
                </w:p>
              </w:txbxContent>
            </v:textbox>
            <w10:wrap type="topAndBottom" anchorx="page"/>
          </v:shape>
        </w:pict>
      </w:r>
    </w:p>
    <w:p w14:paraId="138978D1" w14:textId="77777777" w:rsidR="0016586A" w:rsidRDefault="0016586A">
      <w:pPr>
        <w:pStyle w:val="BodyText"/>
        <w:spacing w:before="1"/>
        <w:rPr>
          <w:rFonts w:ascii="Times New Roman"/>
          <w:sz w:val="6"/>
        </w:rPr>
      </w:pPr>
    </w:p>
    <w:p w14:paraId="1BEC9C35" w14:textId="77777777" w:rsidR="0016586A" w:rsidRDefault="0016586A">
      <w:pPr>
        <w:rPr>
          <w:rFonts w:ascii="Times New Roman"/>
          <w:sz w:val="6"/>
        </w:rPr>
        <w:sectPr w:rsidR="0016586A">
          <w:type w:val="continuous"/>
          <w:pgSz w:w="11910" w:h="16840"/>
          <w:pgMar w:top="540" w:right="460" w:bottom="0" w:left="440" w:header="720" w:footer="720" w:gutter="0"/>
          <w:cols w:space="720"/>
        </w:sectPr>
      </w:pPr>
    </w:p>
    <w:p w14:paraId="5F314C28" w14:textId="77777777" w:rsidR="0016586A" w:rsidRDefault="00AC33DF">
      <w:pPr>
        <w:pStyle w:val="BodyText"/>
        <w:spacing w:before="82" w:line="249" w:lineRule="auto"/>
        <w:ind w:left="127" w:right="29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venue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operator </w:t>
      </w:r>
      <w:r w:rsidR="00001B06">
        <w:rPr>
          <w:color w:val="231F20"/>
        </w:rPr>
        <w:t>when switching to a different</w:t>
      </w:r>
      <w:r w:rsidR="0061417A">
        <w:rPr>
          <w:color w:val="231F20"/>
        </w:rPr>
        <w:t xml:space="preserve"> </w:t>
      </w:r>
      <w:r>
        <w:rPr>
          <w:color w:val="231F20"/>
        </w:rPr>
        <w:t>generic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Self-Exclusion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(SEP).</w:t>
      </w:r>
    </w:p>
    <w:p w14:paraId="01438F80" w14:textId="77777777" w:rsidR="0016586A" w:rsidRDefault="0016586A">
      <w:pPr>
        <w:pStyle w:val="BodyText"/>
        <w:rPr>
          <w:sz w:val="20"/>
        </w:rPr>
      </w:pPr>
    </w:p>
    <w:p w14:paraId="17E4C35F" w14:textId="77777777" w:rsidR="0016586A" w:rsidRDefault="007A3E1C">
      <w:pPr>
        <w:pStyle w:val="BodyText"/>
        <w:spacing w:before="158"/>
        <w:ind w:left="146"/>
      </w:pPr>
      <w:r>
        <w:rPr>
          <w:color w:val="231F20"/>
        </w:rPr>
        <w:t>Venue Operator</w:t>
      </w:r>
      <w:r w:rsidR="00AC33DF">
        <w:rPr>
          <w:color w:val="231F20"/>
        </w:rPr>
        <w:t xml:space="preserve"> name</w:t>
      </w:r>
    </w:p>
    <w:p w14:paraId="3E27CAE3" w14:textId="77777777" w:rsidR="0016586A" w:rsidRDefault="006A350E">
      <w:pPr>
        <w:pStyle w:val="BodyText"/>
        <w:ind w:left="126" w:right="-101"/>
        <w:rPr>
          <w:sz w:val="20"/>
        </w:rPr>
      </w:pPr>
      <w:r>
        <w:rPr>
          <w:sz w:val="20"/>
        </w:rPr>
      </w:r>
      <w:r>
        <w:rPr>
          <w:sz w:val="20"/>
        </w:rPr>
        <w:pict w14:anchorId="6A8728ED">
          <v:group id="_x0000_s1056" style="width:260.8pt;height:17.05pt;mso-position-horizontal-relative:char;mso-position-vertical-relative:line" coordsize="5216,341">
            <v:rect id="_x0000_s1057" style="position:absolute;left:2;top:2;width:5212;height:337" filled="f" strokecolor="#231f20" strokeweight=".2pt"/>
            <w10:anchorlock/>
          </v:group>
        </w:pict>
      </w:r>
    </w:p>
    <w:p w14:paraId="179F2E5D" w14:textId="77777777" w:rsidR="0016586A" w:rsidRDefault="00AC33DF">
      <w:pPr>
        <w:spacing w:before="154"/>
        <w:ind w:left="146"/>
        <w:rPr>
          <w:sz w:val="14"/>
        </w:rPr>
      </w:pPr>
      <w:r>
        <w:rPr>
          <w:color w:val="231F20"/>
          <w:sz w:val="18"/>
        </w:rPr>
        <w:t xml:space="preserve">Licence number </w:t>
      </w:r>
      <w:r>
        <w:rPr>
          <w:color w:val="231F20"/>
          <w:sz w:val="14"/>
        </w:rPr>
        <w:t>(if known)</w:t>
      </w:r>
    </w:p>
    <w:p w14:paraId="50C250F1" w14:textId="77777777" w:rsidR="0016586A" w:rsidRDefault="00AC33DF">
      <w:pPr>
        <w:pStyle w:val="Heading1"/>
      </w:pPr>
      <w:r>
        <w:rPr>
          <w:b w:val="0"/>
        </w:rPr>
        <w:br w:type="column"/>
      </w:r>
      <w:r>
        <w:rPr>
          <w:color w:val="231F20"/>
        </w:rPr>
        <w:t>By post to:</w:t>
      </w:r>
    </w:p>
    <w:p w14:paraId="49A81F5E" w14:textId="77777777" w:rsidR="0016586A" w:rsidRDefault="00AC33DF">
      <w:pPr>
        <w:pStyle w:val="BodyText"/>
        <w:spacing w:before="37" w:line="249" w:lineRule="auto"/>
        <w:ind w:left="127" w:right="654"/>
      </w:pPr>
      <w:r>
        <w:rPr>
          <w:color w:val="231F20"/>
        </w:rPr>
        <w:t>Victorian Commission for Gambling and Liquor Regulation GPO Box 1988, Melbourne VIC 3001</w:t>
      </w:r>
    </w:p>
    <w:p w14:paraId="51C82F9D" w14:textId="77777777" w:rsidR="0016586A" w:rsidRDefault="00AC33DF">
      <w:pPr>
        <w:pStyle w:val="Heading1"/>
        <w:spacing w:before="104"/>
      </w:pPr>
      <w:r>
        <w:rPr>
          <w:color w:val="231F20"/>
        </w:rPr>
        <w:t>In person to:</w:t>
      </w:r>
    </w:p>
    <w:p w14:paraId="07D78B68" w14:textId="77777777" w:rsidR="0016586A" w:rsidRDefault="00AC33DF">
      <w:pPr>
        <w:pStyle w:val="BodyText"/>
        <w:spacing w:before="38" w:line="249" w:lineRule="auto"/>
        <w:ind w:left="127" w:right="654"/>
      </w:pPr>
      <w:r>
        <w:rPr>
          <w:color w:val="231F20"/>
        </w:rPr>
        <w:t xml:space="preserve">Victorian Commission for Gambling and Liquor Regulation </w:t>
      </w:r>
      <w:r w:rsidR="003C39A6">
        <w:rPr>
          <w:color w:val="231F20"/>
        </w:rPr>
        <w:t>Level 3, 12 Shelley Street, Richmond</w:t>
      </w:r>
    </w:p>
    <w:p w14:paraId="730BC170" w14:textId="77777777" w:rsidR="0016586A" w:rsidRDefault="0016586A">
      <w:pPr>
        <w:spacing w:line="249" w:lineRule="auto"/>
        <w:sectPr w:rsidR="0016586A">
          <w:type w:val="continuous"/>
          <w:pgSz w:w="11910" w:h="16840"/>
          <w:pgMar w:top="540" w:right="460" w:bottom="0" w:left="440" w:header="720" w:footer="720" w:gutter="0"/>
          <w:cols w:num="2" w:space="720" w:equalWidth="0">
            <w:col w:w="5303" w:space="273"/>
            <w:col w:w="5434"/>
          </w:cols>
        </w:sectPr>
      </w:pPr>
    </w:p>
    <w:p w14:paraId="2508C96B" w14:textId="77777777" w:rsidR="0016586A" w:rsidRDefault="006A350E">
      <w:pPr>
        <w:pStyle w:val="Body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706A6082">
          <v:group id="_x0000_s1054" style="width:260.8pt;height:17.05pt;mso-position-horizontal-relative:char;mso-position-vertical-relative:line" coordsize="5216,341">
            <v:rect id="_x0000_s1055" style="position:absolute;left:2;top:2;width:5212;height:337" filled="f" strokecolor="#231f20" strokeweight=".2pt"/>
            <w10:anchorlock/>
          </v:group>
        </w:pict>
      </w:r>
    </w:p>
    <w:p w14:paraId="5D23DEB8" w14:textId="77777777" w:rsidR="0016586A" w:rsidRDefault="00AC33DF">
      <w:pPr>
        <w:pStyle w:val="BodyText"/>
        <w:spacing w:before="154" w:after="22"/>
        <w:ind w:left="146"/>
      </w:pPr>
      <w:r>
        <w:rPr>
          <w:color w:val="231F20"/>
        </w:rPr>
        <w:t>Name of SEP administrator</w:t>
      </w:r>
    </w:p>
    <w:p w14:paraId="4424124F" w14:textId="77777777" w:rsidR="0016586A" w:rsidRDefault="006A350E">
      <w:pPr>
        <w:pStyle w:val="Body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342FA11B">
          <v:group id="_x0000_s1051" style="width:260.8pt;height:17.05pt;mso-position-horizontal-relative:char;mso-position-vertical-relative:line" coordsize="5216,341">
            <v:rect id="_x0000_s1052" style="position:absolute;left:2;top:2;width:5212;height:337" filled="f" strokecolor="#231f20" strokeweight=".2pt"/>
            <w10:anchorlock/>
          </v:group>
        </w:pict>
      </w:r>
    </w:p>
    <w:p w14:paraId="36DF35E5" w14:textId="77777777" w:rsidR="0016586A" w:rsidRDefault="00AC33DF">
      <w:pPr>
        <w:spacing w:before="132" w:after="22"/>
        <w:ind w:left="146"/>
        <w:rPr>
          <w:sz w:val="14"/>
        </w:rPr>
      </w:pPr>
      <w:r>
        <w:rPr>
          <w:color w:val="231F20"/>
          <w:sz w:val="18"/>
        </w:rPr>
        <w:t xml:space="preserve">VCGLR SEP number </w:t>
      </w:r>
      <w:r>
        <w:rPr>
          <w:color w:val="231F20"/>
          <w:sz w:val="14"/>
        </w:rPr>
        <w:t>(This can be found on the VCGLR website)</w:t>
      </w:r>
    </w:p>
    <w:p w14:paraId="2C2359D3" w14:textId="77777777" w:rsidR="0016586A" w:rsidRDefault="006A350E">
      <w:pPr>
        <w:pStyle w:val="BodyText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3383B7BF">
          <v:group id="_x0000_s1049" style="width:260.8pt;height:17.05pt;mso-position-horizontal-relative:char;mso-position-vertical-relative:line" coordsize="5216,341">
            <v:rect id="_x0000_s1050" style="position:absolute;left:2;top:2;width:5212;height:337" filled="f" strokecolor="#231f20" strokeweight=".2pt"/>
            <w10:anchorlock/>
          </v:group>
        </w:pict>
      </w:r>
    </w:p>
    <w:p w14:paraId="6339C001" w14:textId="77777777" w:rsidR="0016586A" w:rsidRDefault="0016586A">
      <w:pPr>
        <w:pStyle w:val="BodyText"/>
        <w:spacing w:before="4"/>
        <w:rPr>
          <w:sz w:val="24"/>
        </w:rPr>
      </w:pPr>
    </w:p>
    <w:p w14:paraId="3987C3BA" w14:textId="77777777" w:rsidR="0016586A" w:rsidRDefault="00AC33DF">
      <w:pPr>
        <w:pStyle w:val="BodyText"/>
        <w:spacing w:before="94" w:line="249" w:lineRule="auto"/>
        <w:ind w:left="126" w:right="5813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SEP's </w:t>
      </w:r>
      <w:r>
        <w:rPr>
          <w:color w:val="231F20"/>
          <w:spacing w:val="-3"/>
        </w:rPr>
        <w:t>author/administrator.</w:t>
      </w:r>
    </w:p>
    <w:p w14:paraId="286C767C" w14:textId="77777777" w:rsidR="0016586A" w:rsidRDefault="0016586A">
      <w:pPr>
        <w:pStyle w:val="BodyText"/>
        <w:spacing w:before="2"/>
        <w:rPr>
          <w:sz w:val="15"/>
        </w:rPr>
      </w:pPr>
    </w:p>
    <w:p w14:paraId="640A4A90" w14:textId="77777777" w:rsidR="0016586A" w:rsidRDefault="006A350E">
      <w:pPr>
        <w:pStyle w:val="BodyText"/>
        <w:spacing w:before="94" w:line="316" w:lineRule="auto"/>
        <w:ind w:left="126" w:right="6102"/>
      </w:pPr>
      <w:r>
        <w:pict w14:anchorId="5F2CEB28">
          <v:rect id="_x0000_s1048" style="position:absolute;left:0;text-align:left;margin-left:45.1pt;margin-top:19.35pt;width:8.3pt;height:8.3pt;z-index:-251817984;mso-position-horizontal-relative:page" filled="f" strokecolor="#231f20" strokeweight=".2pt">
            <w10:wrap anchorx="page"/>
          </v:rect>
        </w:pict>
      </w:r>
      <w:r w:rsidR="00AC33DF">
        <w:rPr>
          <w:color w:val="231F20"/>
          <w:spacing w:val="-3"/>
        </w:rPr>
        <w:t xml:space="preserve">Has the </w:t>
      </w:r>
      <w:r w:rsidR="00AC33DF">
        <w:rPr>
          <w:color w:val="231F20"/>
          <w:spacing w:val="-4"/>
        </w:rPr>
        <w:t xml:space="preserve">author/administrator agreed </w:t>
      </w:r>
      <w:r w:rsidR="00AC33DF">
        <w:rPr>
          <w:color w:val="231F20"/>
        </w:rPr>
        <w:t xml:space="preserve">to </w:t>
      </w:r>
      <w:r w:rsidR="00AC33DF">
        <w:rPr>
          <w:color w:val="231F20"/>
          <w:spacing w:val="-3"/>
        </w:rPr>
        <w:t xml:space="preserve">you </w:t>
      </w:r>
      <w:r w:rsidR="00AC33DF">
        <w:rPr>
          <w:color w:val="231F20"/>
          <w:spacing w:val="-4"/>
        </w:rPr>
        <w:t xml:space="preserve">adopting </w:t>
      </w:r>
      <w:r w:rsidR="00AC33DF">
        <w:rPr>
          <w:color w:val="231F20"/>
          <w:spacing w:val="-3"/>
        </w:rPr>
        <w:t xml:space="preserve">the </w:t>
      </w:r>
      <w:r w:rsidR="00AC33DF">
        <w:rPr>
          <w:color w:val="231F20"/>
          <w:spacing w:val="-4"/>
        </w:rPr>
        <w:t xml:space="preserve">SEP? </w:t>
      </w:r>
      <w:r w:rsidR="00AC33DF">
        <w:rPr>
          <w:color w:val="231F20"/>
          <w:spacing w:val="-7"/>
        </w:rPr>
        <w:t>Yes</w:t>
      </w:r>
    </w:p>
    <w:p w14:paraId="79DB5625" w14:textId="77777777" w:rsidR="0016586A" w:rsidRDefault="0016586A">
      <w:pPr>
        <w:pStyle w:val="BodyText"/>
        <w:spacing w:before="6"/>
        <w:rPr>
          <w:sz w:val="13"/>
        </w:rPr>
      </w:pPr>
    </w:p>
    <w:p w14:paraId="6E84AF7E" w14:textId="77777777" w:rsidR="0016586A" w:rsidRDefault="00AC33DF">
      <w:pPr>
        <w:pStyle w:val="BodyText"/>
        <w:spacing w:before="95" w:line="249" w:lineRule="auto"/>
        <w:ind w:left="106" w:right="6092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board/</w:t>
      </w:r>
      <w:r w:rsidR="007A3E1C">
        <w:rPr>
          <w:color w:val="231F20"/>
        </w:rPr>
        <w:t>committee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venue</w:t>
      </w:r>
      <w:r>
        <w:rPr>
          <w:color w:val="231F20"/>
          <w:spacing w:val="-18"/>
        </w:rPr>
        <w:t xml:space="preserve"> </w:t>
      </w:r>
      <w:r w:rsidR="007A3E1C" w:rsidRPr="007A3E1C">
        <w:rPr>
          <w:color w:val="231F20"/>
        </w:rPr>
        <w:t>operator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must resolve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board/ </w:t>
      </w:r>
      <w:r>
        <w:rPr>
          <w:color w:val="231F20"/>
        </w:rPr>
        <w:t>committee meeting confirming adoption of the SEP must be attached.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minutes.</w:t>
      </w:r>
    </w:p>
    <w:p w14:paraId="734D5DE5" w14:textId="77777777" w:rsidR="0016586A" w:rsidRDefault="0016586A">
      <w:pPr>
        <w:pStyle w:val="BodyText"/>
        <w:spacing w:before="4"/>
        <w:rPr>
          <w:sz w:val="16"/>
        </w:rPr>
      </w:pPr>
    </w:p>
    <w:p w14:paraId="7A181465" w14:textId="77777777" w:rsidR="0016586A" w:rsidRDefault="006A350E">
      <w:pPr>
        <w:pStyle w:val="BodyText"/>
        <w:spacing w:before="94" w:line="316" w:lineRule="auto"/>
        <w:ind w:left="106" w:right="8237"/>
      </w:pPr>
      <w:r>
        <w:pict w14:anchorId="59465664">
          <v:rect id="_x0000_s1047" style="position:absolute;left:0;text-align:left;margin-left:44.1pt;margin-top:19.35pt;width:8.3pt;height:8.3pt;z-index:-251819008;mso-position-horizontal-relative:page" filled="f" strokecolor="#231f20" strokeweight=".2pt">
            <w10:wrap anchorx="page"/>
          </v:rect>
        </w:pict>
      </w:r>
      <w:r w:rsidR="00AC33DF">
        <w:rPr>
          <w:color w:val="231F20"/>
        </w:rPr>
        <w:t xml:space="preserve">Is a </w:t>
      </w:r>
      <w:r w:rsidR="00AC33DF">
        <w:rPr>
          <w:color w:val="231F20"/>
          <w:spacing w:val="-3"/>
        </w:rPr>
        <w:t xml:space="preserve">copy </w:t>
      </w:r>
      <w:r w:rsidR="00AC33DF">
        <w:rPr>
          <w:color w:val="231F20"/>
        </w:rPr>
        <w:t xml:space="preserve">of </w:t>
      </w:r>
      <w:r w:rsidR="00AC33DF">
        <w:rPr>
          <w:color w:val="231F20"/>
          <w:spacing w:val="-3"/>
        </w:rPr>
        <w:t xml:space="preserve">the </w:t>
      </w:r>
      <w:r w:rsidR="00AC33DF">
        <w:rPr>
          <w:color w:val="231F20"/>
          <w:spacing w:val="-4"/>
        </w:rPr>
        <w:t xml:space="preserve">minutes attached? </w:t>
      </w:r>
      <w:r w:rsidR="00AC33DF">
        <w:rPr>
          <w:color w:val="231F20"/>
          <w:spacing w:val="-7"/>
        </w:rPr>
        <w:t>Yes</w:t>
      </w:r>
    </w:p>
    <w:p w14:paraId="08D370CA" w14:textId="77777777" w:rsidR="0016586A" w:rsidRDefault="0016586A">
      <w:pPr>
        <w:pStyle w:val="BodyText"/>
        <w:spacing w:before="6"/>
        <w:rPr>
          <w:sz w:val="17"/>
        </w:rPr>
      </w:pPr>
    </w:p>
    <w:p w14:paraId="329A9FDE" w14:textId="77777777" w:rsidR="0016586A" w:rsidRDefault="0016586A">
      <w:pPr>
        <w:rPr>
          <w:sz w:val="17"/>
        </w:rPr>
        <w:sectPr w:rsidR="0016586A">
          <w:type w:val="continuous"/>
          <w:pgSz w:w="11910" w:h="16840"/>
          <w:pgMar w:top="540" w:right="460" w:bottom="0" w:left="440" w:header="720" w:footer="720" w:gutter="0"/>
          <w:cols w:space="720"/>
        </w:sectPr>
      </w:pPr>
    </w:p>
    <w:p w14:paraId="70F3E11C" w14:textId="77777777" w:rsidR="0016586A" w:rsidRDefault="006A350E">
      <w:pPr>
        <w:pStyle w:val="BodyText"/>
        <w:spacing w:before="95"/>
        <w:ind w:left="126"/>
      </w:pPr>
      <w:r>
        <w:pict w14:anchorId="7A6D13A4">
          <v:group id="_x0000_s1042" style="position:absolute;left:0;text-align:left;margin-left:27.35pt;margin-top:17.9pt;width:170.1pt;height:34.05pt;z-index:251680768;mso-position-horizontal-relative:page" coordorigin="547,358" coordsize="3402,681">
            <v:rect id="_x0000_s1046" style="position:absolute;left:548;top:360;width:3398;height:677" filled="f" strokecolor="#231f20" strokeweight=".2pt"/>
            <v:line id="_x0000_s1045" style="position:absolute" from="608,864" to="3883,864" strokecolor="#939598" strokeweight=".3pt">
              <v:stroke dashstyle="dot"/>
            </v:line>
            <v:shape id="_x0000_s1044" style="position:absolute;top:6383;width:3302;height:2" coordorigin=",6384" coordsize="3302,0" o:spt="100" adj="0,,0" path="m590,864r,m3892,864r,e" filled="f" strokecolor="#939598" strokeweight=".3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585;top:603;width:164;height:216">
              <v:imagedata r:id="rId4" o:title=""/>
            </v:shape>
            <w10:wrap anchorx="page"/>
          </v:group>
        </w:pict>
      </w:r>
      <w:r w:rsidR="00AC33DF">
        <w:rPr>
          <w:color w:val="231F20"/>
        </w:rPr>
        <w:t>Signature of nominee</w:t>
      </w:r>
    </w:p>
    <w:p w14:paraId="570FEABA" w14:textId="77777777" w:rsidR="0016586A" w:rsidRDefault="00AC33DF">
      <w:pPr>
        <w:pStyle w:val="BodyText"/>
        <w:rPr>
          <w:sz w:val="20"/>
        </w:rPr>
      </w:pPr>
      <w:r>
        <w:br w:type="column"/>
      </w:r>
    </w:p>
    <w:p w14:paraId="18ACCFA5" w14:textId="77777777" w:rsidR="0016586A" w:rsidRDefault="0016586A">
      <w:pPr>
        <w:pStyle w:val="BodyText"/>
        <w:spacing w:before="2"/>
        <w:rPr>
          <w:sz w:val="22"/>
        </w:rPr>
      </w:pPr>
    </w:p>
    <w:p w14:paraId="38A699E6" w14:textId="77777777" w:rsidR="0016586A" w:rsidRDefault="006A350E">
      <w:pPr>
        <w:pStyle w:val="BodyText"/>
        <w:ind w:left="126"/>
      </w:pPr>
      <w:r>
        <w:pict w14:anchorId="45976833">
          <v:rect id="_x0000_s1041" style="position:absolute;left:0;text-align:left;margin-left:203.7pt;margin-top:10.75pt;width:84.85pt;height:16.8pt;z-index:-251816960;mso-position-horizontal-relative:page" filled="f" strokecolor="#231f20" strokeweight=".2pt">
            <w10:wrap anchorx="page"/>
          </v:rect>
        </w:pict>
      </w:r>
      <w:r w:rsidR="00AC33DF">
        <w:rPr>
          <w:color w:val="231F20"/>
        </w:rPr>
        <w:t>Date</w:t>
      </w:r>
    </w:p>
    <w:p w14:paraId="6A6AE5CB" w14:textId="77777777" w:rsidR="0016586A" w:rsidRDefault="00AC33DF">
      <w:pPr>
        <w:pStyle w:val="BodyText"/>
        <w:tabs>
          <w:tab w:val="left" w:pos="1172"/>
        </w:tabs>
        <w:spacing w:before="81"/>
        <w:ind w:left="621"/>
      </w:pPr>
      <w:r>
        <w:rPr>
          <w:color w:val="231F20"/>
        </w:rPr>
        <w:t>/</w:t>
      </w:r>
      <w:r>
        <w:rPr>
          <w:color w:val="231F20"/>
        </w:rPr>
        <w:tab/>
        <w:t>/</w:t>
      </w:r>
    </w:p>
    <w:p w14:paraId="21FE8366" w14:textId="77777777" w:rsidR="0016586A" w:rsidRDefault="0016586A">
      <w:pPr>
        <w:sectPr w:rsidR="0016586A">
          <w:type w:val="continuous"/>
          <w:pgSz w:w="11910" w:h="16840"/>
          <w:pgMar w:top="540" w:right="460" w:bottom="0" w:left="440" w:header="720" w:footer="720" w:gutter="0"/>
          <w:cols w:num="2" w:space="720" w:equalWidth="0">
            <w:col w:w="3306" w:space="219"/>
            <w:col w:w="7485"/>
          </w:cols>
        </w:sectPr>
      </w:pPr>
    </w:p>
    <w:p w14:paraId="3C03B40D" w14:textId="77777777" w:rsidR="0016586A" w:rsidRDefault="0016586A">
      <w:pPr>
        <w:pStyle w:val="BodyText"/>
        <w:spacing w:before="10"/>
        <w:rPr>
          <w:sz w:val="14"/>
        </w:rPr>
      </w:pPr>
    </w:p>
    <w:p w14:paraId="751F21F3" w14:textId="77777777" w:rsidR="0016586A" w:rsidRDefault="00AC33DF">
      <w:pPr>
        <w:pStyle w:val="BodyText"/>
        <w:spacing w:before="94" w:after="2"/>
        <w:ind w:left="126"/>
      </w:pPr>
      <w:r>
        <w:rPr>
          <w:color w:val="231F20"/>
        </w:rPr>
        <w:t>Print name of nominee</w:t>
      </w:r>
    </w:p>
    <w:p w14:paraId="46664F34" w14:textId="77777777" w:rsidR="0016586A" w:rsidRDefault="006A350E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7E6DE6E3">
          <v:group id="_x0000_s1039" style="width:260.8pt;height:17.05pt;mso-position-horizontal-relative:char;mso-position-vertical-relative:line" coordsize="5216,341">
            <v:rect id="_x0000_s1040" style="position:absolute;left:2;top:2;width:5212;height:337" filled="f" strokecolor="#231f20" strokeweight=".2pt"/>
            <w10:anchorlock/>
          </v:group>
        </w:pict>
      </w:r>
    </w:p>
    <w:p w14:paraId="5DF95555" w14:textId="77777777" w:rsidR="00DE54A6" w:rsidRPr="00DE54A6" w:rsidRDefault="00DE54A6" w:rsidP="00DE54A6">
      <w:pPr>
        <w:pStyle w:val="BodyText"/>
        <w:rPr>
          <w:sz w:val="14"/>
          <w:szCs w:val="16"/>
        </w:rPr>
      </w:pPr>
    </w:p>
    <w:p w14:paraId="414B76BE" w14:textId="77777777" w:rsidR="00DE54A6" w:rsidRDefault="00DE54A6">
      <w:pPr>
        <w:pStyle w:val="BodyText"/>
        <w:spacing w:before="1"/>
        <w:sectPr w:rsidR="00DE54A6">
          <w:type w:val="continuous"/>
          <w:pgSz w:w="11910" w:h="16840"/>
          <w:pgMar w:top="540" w:right="460" w:bottom="0" w:left="440" w:header="720" w:footer="720" w:gutter="0"/>
          <w:cols w:space="720"/>
        </w:sectPr>
      </w:pPr>
    </w:p>
    <w:p w14:paraId="07174133" w14:textId="2D61A79A" w:rsidR="00DE54A6" w:rsidRDefault="00DE54A6">
      <w:pPr>
        <w:pStyle w:val="BodyText"/>
        <w:spacing w:before="1"/>
      </w:pPr>
      <w:r w:rsidRPr="00705608">
        <w:rPr>
          <w:b/>
        </w:rPr>
        <w:t>Note:</w:t>
      </w:r>
      <w:r>
        <w:t xml:space="preserve"> Where the nominee is not a director or committee member of the licensee, the following signature and particulars must also be provided</w:t>
      </w:r>
      <w:r w:rsidR="005A770C">
        <w:t>.</w:t>
      </w:r>
      <w:bookmarkStart w:id="0" w:name="_GoBack"/>
      <w:bookmarkEnd w:id="0"/>
    </w:p>
    <w:p w14:paraId="222D03C4" w14:textId="77777777" w:rsidR="00DE54A6" w:rsidRDefault="00DE54A6">
      <w:pPr>
        <w:pStyle w:val="BodyText"/>
        <w:spacing w:before="1"/>
      </w:pPr>
    </w:p>
    <w:p w14:paraId="33F63F8F" w14:textId="77777777" w:rsidR="00DE54A6" w:rsidRDefault="00DE54A6">
      <w:pPr>
        <w:pStyle w:val="BodyText"/>
        <w:spacing w:before="1"/>
      </w:pPr>
    </w:p>
    <w:p w14:paraId="08F12420" w14:textId="77777777" w:rsidR="00DE54A6" w:rsidRDefault="00DE54A6">
      <w:pPr>
        <w:pStyle w:val="BodyText"/>
        <w:spacing w:before="1"/>
      </w:pPr>
    </w:p>
    <w:p w14:paraId="26038491" w14:textId="77777777" w:rsidR="00DE54A6" w:rsidRDefault="00DE54A6">
      <w:pPr>
        <w:pStyle w:val="BodyText"/>
        <w:spacing w:before="1"/>
      </w:pPr>
    </w:p>
    <w:p w14:paraId="70017734" w14:textId="77777777" w:rsidR="00DE54A6" w:rsidRDefault="00DE54A6">
      <w:pPr>
        <w:pStyle w:val="BodyText"/>
        <w:spacing w:before="1"/>
        <w:sectPr w:rsidR="00DE54A6" w:rsidSect="00DE54A6">
          <w:type w:val="continuous"/>
          <w:pgSz w:w="11910" w:h="16840"/>
          <w:pgMar w:top="540" w:right="460" w:bottom="0" w:left="440" w:header="720" w:footer="720" w:gutter="0"/>
          <w:cols w:num="2" w:space="720"/>
        </w:sectPr>
      </w:pPr>
    </w:p>
    <w:p w14:paraId="0346FF81" w14:textId="77777777" w:rsidR="00DE54A6" w:rsidRDefault="00DE54A6">
      <w:pPr>
        <w:pStyle w:val="BodyText"/>
        <w:spacing w:before="1"/>
      </w:pPr>
      <w:r>
        <w:t>Signature of director/committee member of the licensee</w:t>
      </w:r>
    </w:p>
    <w:p w14:paraId="55C4A3D8" w14:textId="77777777" w:rsidR="00DE54A6" w:rsidRDefault="006A350E" w:rsidP="00DE54A6">
      <w:pPr>
        <w:pStyle w:val="BodyText"/>
        <w:spacing w:before="1"/>
        <w:rPr>
          <w:color w:val="231F20"/>
        </w:rPr>
      </w:pPr>
      <w:r>
        <w:rPr>
          <w:noProof/>
          <w:lang w:val="en-AU" w:eastAsia="en-AU" w:bidi="ar-SA"/>
        </w:rPr>
        <w:pict w14:anchorId="593F991C">
          <v:group id="_x0000_s1072" style="position:absolute;margin-left:24.05pt;margin-top:2.7pt;width:170.1pt;height:34.05pt;z-index:251684864;mso-position-horizontal-relative:page" coordorigin="547,358" coordsize="3402,681">
            <v:rect id="_x0000_s1073" style="position:absolute;left:548;top:360;width:3398;height:677" filled="f" strokecolor="#231f20" strokeweight=".2pt"/>
            <v:line id="_x0000_s1074" style="position:absolute" from="608,864" to="3883,864" strokecolor="#939598" strokeweight=".3pt">
              <v:stroke dashstyle="dot"/>
            </v:line>
            <v:shape id="_x0000_s1075" style="position:absolute;top:6383;width:3302;height:2" coordorigin=",6384" coordsize="3302,0" o:spt="100" adj="0,,0" path="m590,864r,m3892,864r,e" filled="f" strokecolor="#939598" strokeweight=".3pt">
              <v:stroke joinstyle="round"/>
              <v:formulas/>
              <v:path arrowok="t" o:connecttype="segments"/>
            </v:shape>
            <v:shape id="_x0000_s1076" type="#_x0000_t75" style="position:absolute;left:585;top:603;width:164;height:216">
              <v:imagedata r:id="rId4" o:title=""/>
            </v:shape>
            <w10:wrap type="square" anchorx="page"/>
          </v:group>
        </w:pict>
      </w:r>
    </w:p>
    <w:p w14:paraId="73CE8736" w14:textId="77777777" w:rsidR="00DE54A6" w:rsidRDefault="00705608" w:rsidP="00DE54A6">
      <w:pPr>
        <w:pStyle w:val="BodyText"/>
        <w:spacing w:before="1"/>
      </w:pPr>
      <w:r>
        <w:t>Date</w:t>
      </w:r>
    </w:p>
    <w:p w14:paraId="5526091E" w14:textId="77777777" w:rsidR="00DE54A6" w:rsidRDefault="006A350E" w:rsidP="00DE54A6">
      <w:pPr>
        <w:pStyle w:val="BodyText"/>
        <w:tabs>
          <w:tab w:val="left" w:pos="4687"/>
        </w:tabs>
        <w:spacing w:before="80"/>
        <w:ind w:left="4136"/>
      </w:pPr>
      <w:r>
        <w:rPr>
          <w:noProof/>
        </w:rPr>
        <w:pict w14:anchorId="77E1B0BE">
          <v:rect id="Rectangle 29" o:spid="_x0000_s1077" style="position:absolute;left:0;text-align:left;margin-left:203.9pt;margin-top:.4pt;width:84.85pt;height:16.8pt;z-index:-2516295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" filled="f" strokecolor="#231f20" strokeweight=".2pt">
            <w10:wrap anchorx="page"/>
          </v:rect>
        </w:pict>
      </w:r>
      <w:r w:rsidR="00DE54A6">
        <w:rPr>
          <w:color w:val="231F20"/>
        </w:rPr>
        <w:t>/           /</w:t>
      </w:r>
    </w:p>
    <w:p w14:paraId="2F38B052" w14:textId="77777777" w:rsidR="00DE54A6" w:rsidRDefault="00DE54A6">
      <w:pPr>
        <w:pStyle w:val="BodyText"/>
        <w:spacing w:before="1"/>
      </w:pPr>
    </w:p>
    <w:p w14:paraId="2CD10D43" w14:textId="77777777" w:rsidR="0016586A" w:rsidRDefault="00DE54A6">
      <w:pPr>
        <w:pStyle w:val="BodyText"/>
        <w:spacing w:before="1"/>
      </w:pPr>
      <w:r>
        <w:t>Print name of director/committee member of the licensee</w:t>
      </w:r>
    </w:p>
    <w:p w14:paraId="6AF68427" w14:textId="77777777" w:rsidR="00DE54A6" w:rsidRPr="00DE54A6" w:rsidRDefault="006A350E">
      <w:pPr>
        <w:pStyle w:val="BodyText"/>
        <w:spacing w:before="1"/>
      </w:pPr>
      <w:r>
        <w:pict w14:anchorId="2FDB0C45">
          <v:group id="Group 27" o:spid="_x0000_s1078" style="width:260.8pt;height:17.05pt;mso-position-horizontal-relative:char;mso-position-vertical-relative:line" coordsize="5216,341">
            <v:rect id="Rectangle 28" o:spid="_x0000_s1079" style="position:absolute;left:2;top:2;width:521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" filled="f" strokecolor="#231f20" strokeweight=".2pt"/>
            <w10:anchorlock/>
          </v:group>
        </w:pict>
      </w:r>
    </w:p>
    <w:p w14:paraId="0E38AA95" w14:textId="77777777" w:rsidR="00DE54A6" w:rsidRDefault="00DE54A6">
      <w:pPr>
        <w:pStyle w:val="BodyText"/>
        <w:spacing w:before="1"/>
        <w:rPr>
          <w:sz w:val="8"/>
        </w:rPr>
      </w:pPr>
    </w:p>
    <w:p w14:paraId="2EF4C483" w14:textId="77777777" w:rsidR="0016586A" w:rsidRDefault="0016586A">
      <w:pPr>
        <w:rPr>
          <w:sz w:val="8"/>
        </w:rPr>
        <w:sectPr w:rsidR="0016586A">
          <w:type w:val="continuous"/>
          <w:pgSz w:w="11910" w:h="16840"/>
          <w:pgMar w:top="540" w:right="460" w:bottom="0" w:left="440" w:header="720" w:footer="720" w:gutter="0"/>
          <w:cols w:space="720"/>
        </w:sectPr>
      </w:pPr>
    </w:p>
    <w:p w14:paraId="7F2399C5" w14:textId="77777777" w:rsidR="0016586A" w:rsidRDefault="006A350E">
      <w:pPr>
        <w:pStyle w:val="BodyText"/>
        <w:spacing w:before="9"/>
        <w:rPr>
          <w:sz w:val="10"/>
        </w:rPr>
      </w:pPr>
      <w:r>
        <w:pict w14:anchorId="0172833E">
          <v:line id="_x0000_s1030" style="position:absolute;z-index:-251641856;mso-wrap-distance-left:0;mso-wrap-distance-right:0;mso-position-horizontal-relative:page" from="28pt,3.25pt" to="566.6pt,3.25pt" strokecolor="#231f20" strokeweight=".2pt">
            <w10:wrap type="topAndBottom" anchorx="page"/>
          </v:line>
        </w:pict>
      </w:r>
    </w:p>
    <w:p w14:paraId="13CF2603" w14:textId="77777777" w:rsidR="0016586A" w:rsidRDefault="0016586A">
      <w:pPr>
        <w:pStyle w:val="BodyText"/>
        <w:spacing w:before="1"/>
        <w:rPr>
          <w:sz w:val="6"/>
        </w:rPr>
      </w:pPr>
    </w:p>
    <w:p w14:paraId="0CF1F5EB" w14:textId="77777777" w:rsidR="0016586A" w:rsidRDefault="0016586A">
      <w:pPr>
        <w:rPr>
          <w:sz w:val="6"/>
        </w:rPr>
        <w:sectPr w:rsidR="0016586A">
          <w:type w:val="continuous"/>
          <w:pgSz w:w="11910" w:h="16840"/>
          <w:pgMar w:top="540" w:right="460" w:bottom="0" w:left="440" w:header="720" w:footer="720" w:gutter="0"/>
          <w:cols w:space="720"/>
        </w:sectPr>
      </w:pPr>
    </w:p>
    <w:p w14:paraId="3973EE05" w14:textId="77777777" w:rsidR="0016586A" w:rsidRDefault="00AC33DF">
      <w:pPr>
        <w:spacing w:before="41" w:line="297" w:lineRule="auto"/>
        <w:ind w:left="128" w:right="18"/>
        <w:rPr>
          <w:sz w:val="14"/>
        </w:rPr>
      </w:pPr>
      <w:r>
        <w:rPr>
          <w:color w:val="231F20"/>
          <w:sz w:val="14"/>
        </w:rPr>
        <w:t xml:space="preserve">Victorian Commission for Gambling and Liquor Regulation </w:t>
      </w:r>
      <w:r w:rsidR="003C39A6">
        <w:rPr>
          <w:color w:val="231F20"/>
          <w:sz w:val="14"/>
        </w:rPr>
        <w:t xml:space="preserve">Level 3, 12 Shelley Street, </w:t>
      </w:r>
      <w:r>
        <w:rPr>
          <w:color w:val="231F20"/>
          <w:sz w:val="14"/>
        </w:rPr>
        <w:t>Richmond VIC 3121</w:t>
      </w:r>
    </w:p>
    <w:p w14:paraId="2F7F11C1" w14:textId="77777777" w:rsidR="0016586A" w:rsidRDefault="00AC33DF">
      <w:pPr>
        <w:spacing w:before="1"/>
        <w:ind w:left="128"/>
        <w:rPr>
          <w:sz w:val="14"/>
        </w:rPr>
      </w:pPr>
      <w:r>
        <w:rPr>
          <w:color w:val="231F20"/>
          <w:sz w:val="14"/>
        </w:rPr>
        <w:t>GPO Box 1988, Melbourne VIC 3001</w:t>
      </w:r>
    </w:p>
    <w:p w14:paraId="38D8EE15" w14:textId="77777777" w:rsidR="0016586A" w:rsidRDefault="00AC33DF">
      <w:pPr>
        <w:spacing w:before="41" w:line="297" w:lineRule="auto"/>
        <w:ind w:left="128" w:right="33"/>
        <w:rPr>
          <w:b/>
          <w:sz w:val="14"/>
        </w:rPr>
      </w:pPr>
      <w:r>
        <w:br w:type="column"/>
      </w:r>
      <w:r>
        <w:rPr>
          <w:b/>
          <w:color w:val="231F20"/>
          <w:sz w:val="14"/>
        </w:rPr>
        <w:t xml:space="preserve">Email </w:t>
      </w:r>
      <w:hyperlink r:id="rId5">
        <w:r>
          <w:rPr>
            <w:color w:val="231F20"/>
            <w:spacing w:val="-3"/>
            <w:sz w:val="14"/>
          </w:rPr>
          <w:t>contact@vcglr.vic.gov.au</w:t>
        </w:r>
      </w:hyperlink>
      <w:r>
        <w:rPr>
          <w:color w:val="231F20"/>
          <w:spacing w:val="-3"/>
          <w:sz w:val="14"/>
        </w:rPr>
        <w:t xml:space="preserve"> </w:t>
      </w:r>
      <w:r>
        <w:rPr>
          <w:b/>
          <w:color w:val="231F20"/>
          <w:spacing w:val="-3"/>
          <w:sz w:val="14"/>
        </w:rPr>
        <w:t xml:space="preserve">Telephone </w:t>
      </w:r>
      <w:r>
        <w:rPr>
          <w:color w:val="231F20"/>
          <w:sz w:val="14"/>
        </w:rPr>
        <w:t xml:space="preserve">1300 182 </w:t>
      </w:r>
      <w:r>
        <w:rPr>
          <w:color w:val="231F20"/>
          <w:spacing w:val="-2"/>
          <w:sz w:val="14"/>
        </w:rPr>
        <w:t xml:space="preserve">457 </w:t>
      </w:r>
      <w:r>
        <w:rPr>
          <w:b/>
          <w:color w:val="231F20"/>
          <w:spacing w:val="-8"/>
          <w:sz w:val="14"/>
        </w:rPr>
        <w:t>vcglr.vic.gov.au</w:t>
      </w:r>
    </w:p>
    <w:p w14:paraId="753274B7" w14:textId="77777777" w:rsidR="0016586A" w:rsidRDefault="00AC33DF">
      <w:pPr>
        <w:spacing w:before="1"/>
        <w:ind w:left="128"/>
        <w:rPr>
          <w:sz w:val="14"/>
        </w:rPr>
      </w:pPr>
      <w:r>
        <w:rPr>
          <w:b/>
          <w:color w:val="231F20"/>
          <w:sz w:val="14"/>
        </w:rPr>
        <w:t xml:space="preserve">ABN </w:t>
      </w:r>
      <w:r>
        <w:rPr>
          <w:color w:val="231F20"/>
          <w:sz w:val="14"/>
        </w:rPr>
        <w:t>56 832 742 797</w:t>
      </w:r>
    </w:p>
    <w:p w14:paraId="2BB48F8F" w14:textId="77777777" w:rsidR="0016586A" w:rsidRDefault="00AC33DF">
      <w:pPr>
        <w:pStyle w:val="BodyText"/>
        <w:spacing w:before="4"/>
        <w:rPr>
          <w:sz w:val="4"/>
        </w:rPr>
      </w:pPr>
      <w:r>
        <w:br w:type="column"/>
      </w:r>
    </w:p>
    <w:p w14:paraId="48F43D30" w14:textId="77777777" w:rsidR="0016586A" w:rsidRDefault="00AC33DF">
      <w:pPr>
        <w:pStyle w:val="BodyText"/>
        <w:ind w:left="128"/>
        <w:rPr>
          <w:sz w:val="20"/>
        </w:rPr>
      </w:pPr>
      <w:r>
        <w:rPr>
          <w:noProof/>
          <w:sz w:val="20"/>
          <w:lang w:val="en-AU" w:eastAsia="en-AU" w:bidi="ar-SA"/>
        </w:rPr>
        <w:drawing>
          <wp:inline distT="0" distB="0" distL="0" distR="0" wp14:anchorId="2121A2A3" wp14:editId="22691B23">
            <wp:extent cx="554816" cy="3143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1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C24EA" w14:textId="77777777" w:rsidR="0016586A" w:rsidRDefault="0016586A">
      <w:pPr>
        <w:pStyle w:val="BodyText"/>
        <w:rPr>
          <w:sz w:val="16"/>
        </w:rPr>
      </w:pPr>
    </w:p>
    <w:p w14:paraId="048113FB" w14:textId="77777777" w:rsidR="0016586A" w:rsidRDefault="006A350E">
      <w:pPr>
        <w:spacing w:before="139"/>
        <w:ind w:left="653"/>
        <w:rPr>
          <w:sz w:val="14"/>
        </w:rPr>
      </w:pPr>
      <w:r>
        <w:pict w14:anchorId="3542DD7A">
          <v:group id="_x0000_s1027" style="position:absolute;left:0;text-align:left;margin-left:348.65pt;margin-top:-33.95pt;width:157.3pt;height:24.35pt;z-index:251682816;mso-position-horizontal-relative:page" coordorigin="6973,-679" coordsize="3146,487">
            <v:shape id="_x0000_s1029" type="#_x0000_t75" style="position:absolute;left:7973;top:-539;width:2145;height:348">
              <v:imagedata r:id="rId7" o:title=""/>
            </v:shape>
            <v:shape id="_x0000_s1028" style="position:absolute;left:6973;top:-679;width:939;height:471" coordorigin="6973,-678" coordsize="939,471" o:spt="100" adj="0,,0" path="m7670,-346r-22,4l7626,-339r-24,2l7577,-336r-406,l7171,-380r3,-39l7182,-457r14,-37l7216,-528r-90,34l7057,-446r-47,59l6982,-322r-9,70l6973,-208r407,l7482,-219r82,-30l7626,-293r36,-43l7670,-346t242,-332l7591,-678r-108,7l7391,-651r-74,32l7259,-578r-43,50l7255,-538r43,-6l7344,-549r50,-1l7715,-550r,64l7712,-454r-8,36l7690,-382r-20,36l7764,-379r69,-52l7879,-492r23,-58l7904,-556r8,-58l7912,-67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13765A7">
          <v:line id="_x0000_s1026" style="position:absolute;left:0;text-align:left;z-index:251683840;mso-position-horizontal-relative:page" from="225.25pt,-33.95pt" to="225.25pt,3.1pt" strokecolor="#231f20" strokeweight=".2pt">
            <w10:wrap anchorx="page"/>
          </v:line>
        </w:pict>
      </w:r>
      <w:r w:rsidR="00AC33DF">
        <w:rPr>
          <w:color w:val="231F20"/>
          <w:sz w:val="14"/>
        </w:rPr>
        <w:t>1 of 1</w:t>
      </w:r>
    </w:p>
    <w:sectPr w:rsidR="0016586A">
      <w:type w:val="continuous"/>
      <w:pgSz w:w="11910" w:h="16840"/>
      <w:pgMar w:top="540" w:right="460" w:bottom="0" w:left="440" w:header="720" w:footer="720" w:gutter="0"/>
      <w:cols w:num="3" w:space="720" w:equalWidth="0">
        <w:col w:w="3769" w:space="337"/>
        <w:col w:w="2080" w:space="3709"/>
        <w:col w:w="1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586A"/>
    <w:rsid w:val="00001B06"/>
    <w:rsid w:val="00080B4A"/>
    <w:rsid w:val="000E5EF2"/>
    <w:rsid w:val="0016586A"/>
    <w:rsid w:val="003C39A6"/>
    <w:rsid w:val="00451C38"/>
    <w:rsid w:val="004816F5"/>
    <w:rsid w:val="005A770C"/>
    <w:rsid w:val="0061417A"/>
    <w:rsid w:val="006A1080"/>
    <w:rsid w:val="006A350E"/>
    <w:rsid w:val="00705608"/>
    <w:rsid w:val="007A3E1C"/>
    <w:rsid w:val="00861C33"/>
    <w:rsid w:val="00AC33DF"/>
    <w:rsid w:val="00DE54A6"/>
    <w:rsid w:val="00EF56C4"/>
    <w:rsid w:val="00F0002F"/>
    <w:rsid w:val="00F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14ACA79E"/>
  <w15:docId w15:val="{96531B18-158F-4407-A69E-8B262CE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2"/>
      <w:ind w:left="1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tact@vcglr.vic.gov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1540</Characters>
  <Application>Microsoft Office Word</Application>
  <DocSecurity>0</DocSecurity>
  <Lines>140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statement_of_adoption_of_a_generic_self_exclusion_program.docx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statement_of_adoption_of_a_generic_self_exclusion_program.docx</dc:title>
  <dc:creator>Ted Kapelan</dc:creator>
  <cp:lastModifiedBy>Alex Zenanda</cp:lastModifiedBy>
  <cp:revision>2</cp:revision>
  <dcterms:created xsi:type="dcterms:W3CDTF">2019-07-23T21:47:00Z</dcterms:created>
  <dcterms:modified xsi:type="dcterms:W3CDTF">2019-07-23T21:47:00Z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2019-07-19T00:00:00Z</vt:filetime>
  </property>
</Properties>
</file>